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DB1" w:rsidRDefault="00315DB1" w:rsidP="00315DB1">
      <w:pPr>
        <w:shd w:val="clear" w:color="auto" w:fill="FFFFFF"/>
        <w:spacing w:before="100" w:beforeAutospacing="1" w:after="420" w:line="555" w:lineRule="atLeast"/>
        <w:outlineLvl w:val="0"/>
        <w:rPr>
          <w:rFonts w:ascii="Open Sans" w:eastAsia="Times New Roman" w:hAnsi="Open Sans" w:cs="Arial"/>
          <w:b/>
          <w:bCs/>
          <w:color w:val="8A0066"/>
          <w:kern w:val="36"/>
          <w:sz w:val="41"/>
          <w:szCs w:val="41"/>
          <w:lang w:eastAsia="nl-NL"/>
        </w:rPr>
      </w:pPr>
      <w:r>
        <w:rPr>
          <w:rFonts w:ascii="Open Sans" w:eastAsia="Times New Roman" w:hAnsi="Open Sans" w:cs="Arial"/>
          <w:b/>
          <w:bCs/>
          <w:color w:val="8A0066"/>
          <w:kern w:val="36"/>
          <w:sz w:val="41"/>
          <w:szCs w:val="41"/>
          <w:lang w:eastAsia="nl-NL"/>
        </w:rPr>
        <w:t>ECBO</w:t>
      </w:r>
    </w:p>
    <w:p w:rsidR="00315DB1" w:rsidRPr="00315DB1" w:rsidRDefault="00315DB1" w:rsidP="00315DB1">
      <w:pPr>
        <w:shd w:val="clear" w:color="auto" w:fill="FFFFFF"/>
        <w:spacing w:before="100" w:beforeAutospacing="1" w:after="420" w:line="555" w:lineRule="atLeast"/>
        <w:outlineLvl w:val="0"/>
        <w:rPr>
          <w:rFonts w:ascii="Open Sans" w:eastAsia="Times New Roman" w:hAnsi="Open Sans" w:cs="Arial"/>
          <w:b/>
          <w:bCs/>
          <w:color w:val="8A0066"/>
          <w:kern w:val="36"/>
          <w:sz w:val="41"/>
          <w:szCs w:val="41"/>
          <w:lang w:eastAsia="nl-NL"/>
        </w:rPr>
      </w:pPr>
      <w:bookmarkStart w:id="0" w:name="_GoBack"/>
      <w:bookmarkEnd w:id="0"/>
      <w:r w:rsidRPr="00315DB1">
        <w:rPr>
          <w:rFonts w:ascii="Open Sans" w:eastAsia="Times New Roman" w:hAnsi="Open Sans" w:cs="Arial"/>
          <w:b/>
          <w:bCs/>
          <w:color w:val="8A0066"/>
          <w:kern w:val="36"/>
          <w:sz w:val="41"/>
          <w:szCs w:val="41"/>
          <w:lang w:eastAsia="nl-NL"/>
        </w:rPr>
        <w:t>Donderdagmiddaglezing Monika Louws</w:t>
      </w:r>
    </w:p>
    <w:p w:rsidR="00315DB1" w:rsidRPr="00315DB1" w:rsidRDefault="00315DB1" w:rsidP="00315DB1">
      <w:pPr>
        <w:shd w:val="clear" w:color="auto" w:fill="FFFFFF"/>
        <w:spacing w:before="210" w:after="210" w:line="330" w:lineRule="atLeast"/>
        <w:rPr>
          <w:rFonts w:ascii="Arial" w:eastAsia="Times New Roman" w:hAnsi="Arial" w:cs="Arial"/>
          <w:b/>
          <w:bCs/>
          <w:color w:val="87888A"/>
          <w:sz w:val="23"/>
          <w:szCs w:val="23"/>
          <w:lang w:eastAsia="nl-NL"/>
        </w:rPr>
      </w:pPr>
      <w:r w:rsidRPr="00315DB1">
        <w:rPr>
          <w:rFonts w:ascii="Arial" w:eastAsia="Times New Roman" w:hAnsi="Arial" w:cs="Arial"/>
          <w:b/>
          <w:bCs/>
          <w:color w:val="87888A"/>
          <w:sz w:val="23"/>
          <w:szCs w:val="23"/>
          <w:lang w:eastAsia="nl-NL"/>
        </w:rPr>
        <w:t>Wat willen docenten leren?</w:t>
      </w:r>
    </w:p>
    <w:p w:rsidR="00315DB1" w:rsidRPr="00315DB1" w:rsidRDefault="00315DB1" w:rsidP="00315DB1">
      <w:pPr>
        <w:shd w:val="clear" w:color="auto" w:fill="FFFFFF"/>
        <w:spacing w:line="375" w:lineRule="atLeast"/>
        <w:rPr>
          <w:rFonts w:ascii="Arial" w:eastAsia="Times New Roman" w:hAnsi="Arial" w:cs="Arial"/>
          <w:color w:val="87888A"/>
          <w:sz w:val="20"/>
          <w:szCs w:val="20"/>
          <w:lang w:eastAsia="nl-NL"/>
        </w:rPr>
      </w:pPr>
      <w:r w:rsidRPr="00315DB1">
        <w:rPr>
          <w:rFonts w:ascii="Arial" w:eastAsia="Times New Roman" w:hAnsi="Arial" w:cs="Arial"/>
          <w:b/>
          <w:bCs/>
          <w:color w:val="87888A"/>
          <w:sz w:val="20"/>
          <w:szCs w:val="20"/>
          <w:lang w:eastAsia="nl-NL"/>
        </w:rPr>
        <w:t>Wanneer:</w:t>
      </w:r>
    </w:p>
    <w:p w:rsidR="00315DB1" w:rsidRPr="00315DB1" w:rsidRDefault="00315DB1" w:rsidP="00315DB1">
      <w:pPr>
        <w:shd w:val="clear" w:color="auto" w:fill="FFFFFF"/>
        <w:spacing w:line="375" w:lineRule="atLeast"/>
        <w:rPr>
          <w:rFonts w:ascii="Arial" w:eastAsia="Times New Roman" w:hAnsi="Arial" w:cs="Arial"/>
          <w:color w:val="87888A"/>
          <w:sz w:val="20"/>
          <w:szCs w:val="20"/>
          <w:lang w:eastAsia="nl-NL"/>
        </w:rPr>
      </w:pPr>
      <w:r w:rsidRPr="00315DB1">
        <w:rPr>
          <w:rFonts w:ascii="Arial" w:eastAsia="Times New Roman" w:hAnsi="Arial" w:cs="Arial"/>
          <w:color w:val="87888A"/>
          <w:sz w:val="20"/>
          <w:szCs w:val="20"/>
          <w:lang w:eastAsia="nl-NL"/>
        </w:rPr>
        <w:t>10 november</w:t>
      </w:r>
    </w:p>
    <w:p w:rsidR="00315DB1" w:rsidRPr="00315DB1" w:rsidRDefault="00315DB1" w:rsidP="00315DB1">
      <w:pPr>
        <w:shd w:val="clear" w:color="auto" w:fill="FFFFFF"/>
        <w:spacing w:line="375" w:lineRule="atLeast"/>
        <w:rPr>
          <w:rFonts w:ascii="Arial" w:eastAsia="Times New Roman" w:hAnsi="Arial" w:cs="Arial"/>
          <w:color w:val="87888A"/>
          <w:sz w:val="20"/>
          <w:szCs w:val="20"/>
          <w:lang w:eastAsia="nl-NL"/>
        </w:rPr>
      </w:pPr>
      <w:r w:rsidRPr="00315DB1">
        <w:rPr>
          <w:rFonts w:ascii="Arial" w:eastAsia="Times New Roman" w:hAnsi="Arial" w:cs="Arial"/>
          <w:b/>
          <w:bCs/>
          <w:color w:val="87888A"/>
          <w:sz w:val="20"/>
          <w:szCs w:val="20"/>
          <w:lang w:eastAsia="nl-NL"/>
        </w:rPr>
        <w:t>Waar:</w:t>
      </w:r>
    </w:p>
    <w:p w:rsidR="00315DB1" w:rsidRPr="00315DB1" w:rsidRDefault="00315DB1" w:rsidP="00315DB1">
      <w:pPr>
        <w:shd w:val="clear" w:color="auto" w:fill="FFFFFF"/>
        <w:spacing w:line="375" w:lineRule="atLeast"/>
        <w:rPr>
          <w:rFonts w:ascii="Arial" w:eastAsia="Times New Roman" w:hAnsi="Arial" w:cs="Arial"/>
          <w:color w:val="87888A"/>
          <w:sz w:val="20"/>
          <w:szCs w:val="20"/>
          <w:lang w:eastAsia="nl-NL"/>
        </w:rPr>
      </w:pPr>
      <w:r w:rsidRPr="00315DB1">
        <w:rPr>
          <w:rFonts w:ascii="Arial" w:eastAsia="Times New Roman" w:hAnsi="Arial" w:cs="Arial"/>
          <w:color w:val="87888A"/>
          <w:sz w:val="20"/>
          <w:szCs w:val="20"/>
          <w:lang w:eastAsia="nl-NL"/>
        </w:rPr>
        <w:t>Utrecht</w:t>
      </w:r>
    </w:p>
    <w:p w:rsidR="00315DB1" w:rsidRPr="00315DB1" w:rsidRDefault="00315DB1" w:rsidP="00315DB1">
      <w:pPr>
        <w:shd w:val="clear" w:color="auto" w:fill="FFFFFF"/>
        <w:spacing w:line="330" w:lineRule="atLeast"/>
        <w:rPr>
          <w:rFonts w:ascii="Arial" w:eastAsia="Times New Roman" w:hAnsi="Arial" w:cs="Arial"/>
          <w:color w:val="87888A"/>
          <w:sz w:val="20"/>
          <w:szCs w:val="20"/>
          <w:lang w:eastAsia="nl-NL"/>
        </w:rPr>
      </w:pPr>
      <w:r w:rsidRPr="00315DB1">
        <w:rPr>
          <w:rFonts w:ascii="Arial" w:eastAsia="Times New Roman" w:hAnsi="Arial" w:cs="Arial"/>
          <w:b/>
          <w:bCs/>
          <w:color w:val="87888A"/>
          <w:sz w:val="20"/>
          <w:szCs w:val="20"/>
          <w:lang w:eastAsia="nl-NL"/>
        </w:rPr>
        <w:t xml:space="preserve">Tijdens de donderdagmiddaglezing van 10 november 2016 presenteert Monika Louws haar proefschrift ‘Professional </w:t>
      </w:r>
      <w:proofErr w:type="spellStart"/>
      <w:r w:rsidRPr="00315DB1">
        <w:rPr>
          <w:rFonts w:ascii="Arial" w:eastAsia="Times New Roman" w:hAnsi="Arial" w:cs="Arial"/>
          <w:b/>
          <w:bCs/>
          <w:color w:val="87888A"/>
          <w:sz w:val="20"/>
          <w:szCs w:val="20"/>
          <w:lang w:eastAsia="nl-NL"/>
        </w:rPr>
        <w:t>learning</w:t>
      </w:r>
      <w:proofErr w:type="spellEnd"/>
      <w:r w:rsidRPr="00315DB1">
        <w:rPr>
          <w:rFonts w:ascii="Arial" w:eastAsia="Times New Roman" w:hAnsi="Arial" w:cs="Arial"/>
          <w:b/>
          <w:bCs/>
          <w:color w:val="87888A"/>
          <w:sz w:val="20"/>
          <w:szCs w:val="20"/>
          <w:lang w:eastAsia="nl-NL"/>
        </w:rPr>
        <w:t xml:space="preserve">: </w:t>
      </w:r>
      <w:proofErr w:type="spellStart"/>
      <w:r w:rsidRPr="00315DB1">
        <w:rPr>
          <w:rFonts w:ascii="Arial" w:eastAsia="Times New Roman" w:hAnsi="Arial" w:cs="Arial"/>
          <w:b/>
          <w:bCs/>
          <w:color w:val="87888A"/>
          <w:sz w:val="20"/>
          <w:szCs w:val="20"/>
          <w:lang w:eastAsia="nl-NL"/>
        </w:rPr>
        <w:t>what</w:t>
      </w:r>
      <w:proofErr w:type="spellEnd"/>
      <w:r w:rsidRPr="00315DB1">
        <w:rPr>
          <w:rFonts w:ascii="Arial" w:eastAsia="Times New Roman" w:hAnsi="Arial" w:cs="Arial"/>
          <w:b/>
          <w:bCs/>
          <w:color w:val="87888A"/>
          <w:sz w:val="20"/>
          <w:szCs w:val="20"/>
          <w:lang w:eastAsia="nl-NL"/>
        </w:rPr>
        <w:t xml:space="preserve"> </w:t>
      </w:r>
      <w:proofErr w:type="spellStart"/>
      <w:r w:rsidRPr="00315DB1">
        <w:rPr>
          <w:rFonts w:ascii="Arial" w:eastAsia="Times New Roman" w:hAnsi="Arial" w:cs="Arial"/>
          <w:b/>
          <w:bCs/>
          <w:color w:val="87888A"/>
          <w:sz w:val="20"/>
          <w:szCs w:val="20"/>
          <w:lang w:eastAsia="nl-NL"/>
        </w:rPr>
        <w:t>teachers</w:t>
      </w:r>
      <w:proofErr w:type="spellEnd"/>
      <w:r w:rsidRPr="00315DB1">
        <w:rPr>
          <w:rFonts w:ascii="Arial" w:eastAsia="Times New Roman" w:hAnsi="Arial" w:cs="Arial"/>
          <w:b/>
          <w:bCs/>
          <w:color w:val="87888A"/>
          <w:sz w:val="20"/>
          <w:szCs w:val="20"/>
          <w:lang w:eastAsia="nl-NL"/>
        </w:rPr>
        <w:t xml:space="preserve"> want </w:t>
      </w:r>
      <w:proofErr w:type="spellStart"/>
      <w:r w:rsidRPr="00315DB1">
        <w:rPr>
          <w:rFonts w:ascii="Arial" w:eastAsia="Times New Roman" w:hAnsi="Arial" w:cs="Arial"/>
          <w:b/>
          <w:bCs/>
          <w:color w:val="87888A"/>
          <w:sz w:val="20"/>
          <w:szCs w:val="20"/>
          <w:lang w:eastAsia="nl-NL"/>
        </w:rPr>
        <w:t>to</w:t>
      </w:r>
      <w:proofErr w:type="spellEnd"/>
      <w:r w:rsidRPr="00315DB1">
        <w:rPr>
          <w:rFonts w:ascii="Arial" w:eastAsia="Times New Roman" w:hAnsi="Arial" w:cs="Arial"/>
          <w:b/>
          <w:bCs/>
          <w:color w:val="87888A"/>
          <w:sz w:val="20"/>
          <w:szCs w:val="20"/>
          <w:lang w:eastAsia="nl-NL"/>
        </w:rPr>
        <w:t xml:space="preserve"> </w:t>
      </w:r>
      <w:proofErr w:type="spellStart"/>
      <w:r w:rsidRPr="00315DB1">
        <w:rPr>
          <w:rFonts w:ascii="Arial" w:eastAsia="Times New Roman" w:hAnsi="Arial" w:cs="Arial"/>
          <w:b/>
          <w:bCs/>
          <w:color w:val="87888A"/>
          <w:sz w:val="20"/>
          <w:szCs w:val="20"/>
          <w:lang w:eastAsia="nl-NL"/>
        </w:rPr>
        <w:t>learn</w:t>
      </w:r>
      <w:proofErr w:type="spellEnd"/>
      <w:r w:rsidRPr="00315DB1">
        <w:rPr>
          <w:rFonts w:ascii="Arial" w:eastAsia="Times New Roman" w:hAnsi="Arial" w:cs="Arial"/>
          <w:b/>
          <w:bCs/>
          <w:color w:val="87888A"/>
          <w:sz w:val="20"/>
          <w:szCs w:val="20"/>
          <w:lang w:eastAsia="nl-NL"/>
        </w:rPr>
        <w:t>’. De onderzoekster van ICLON (lerarenopleiding universiteit Leiden) stelde als centrale onderzoeksvragen: wat, hoe en waarom willen leraren leren? En hangt dit af van hun jaren leservaring en de school waarin ze werken?</w:t>
      </w:r>
      <w:r w:rsidRPr="00315DB1">
        <w:rPr>
          <w:rFonts w:ascii="Arial" w:eastAsia="Times New Roman" w:hAnsi="Arial" w:cs="Arial"/>
          <w:b/>
          <w:bCs/>
          <w:color w:val="87888A"/>
          <w:sz w:val="20"/>
          <w:szCs w:val="20"/>
          <w:lang w:eastAsia="nl-NL"/>
        </w:rPr>
        <w:br/>
      </w:r>
      <w:r w:rsidRPr="00315DB1">
        <w:rPr>
          <w:rFonts w:ascii="Arial" w:eastAsia="Times New Roman" w:hAnsi="Arial" w:cs="Arial"/>
          <w:b/>
          <w:bCs/>
          <w:color w:val="87888A"/>
          <w:sz w:val="20"/>
          <w:szCs w:val="20"/>
          <w:lang w:eastAsia="nl-NL"/>
        </w:rPr>
        <w:br/>
      </w:r>
      <w:r w:rsidRPr="00315DB1">
        <w:rPr>
          <w:rFonts w:ascii="Arial" w:eastAsia="Times New Roman" w:hAnsi="Arial" w:cs="Arial"/>
          <w:color w:val="87888A"/>
          <w:sz w:val="20"/>
          <w:szCs w:val="20"/>
          <w:lang w:eastAsia="nl-NL"/>
        </w:rPr>
        <w:t>Onderzoek naar het leren van leraren richt zich meestal op wat leraren zouden moeten leren. Dit komt doordat leraren blijvend moeten leren vanwege curriculumveranderingen of onderwijsvernieuwingen en doordat het voor opleiders een interessante vraag is hoe je leraren voorbereidt op het beroep. Echter, de vraag naar wat leraren zelf willen leren blijft daardoor onderbelicht, aldus Monika Louws.</w:t>
      </w:r>
      <w:r w:rsidRPr="00315DB1">
        <w:rPr>
          <w:rFonts w:ascii="Arial" w:eastAsia="Times New Roman" w:hAnsi="Arial" w:cs="Arial"/>
          <w:color w:val="87888A"/>
          <w:sz w:val="20"/>
          <w:szCs w:val="20"/>
          <w:lang w:eastAsia="nl-NL"/>
        </w:rPr>
        <w:br/>
      </w:r>
      <w:r w:rsidRPr="00315DB1">
        <w:rPr>
          <w:rFonts w:ascii="Arial" w:eastAsia="Times New Roman" w:hAnsi="Arial" w:cs="Arial"/>
          <w:color w:val="87888A"/>
          <w:sz w:val="20"/>
          <w:szCs w:val="20"/>
          <w:lang w:eastAsia="nl-NL"/>
        </w:rPr>
        <w:br/>
        <w:t>Het onderzoek is uitgevoerd op scholen voor Voortgezet Onderwijs. Ze zal discussievragen poneren over de mate waarin haar onderzoeksresultaten kenmerkend zijn voor het VO of ook toepasselijk zijn voor andere onderwijscontexten, zoals het mbo. In dit kader wordt tijdens de lezing ook ander onderzoek rondom dit thema gepresenteerd.</w:t>
      </w:r>
    </w:p>
    <w:p w:rsidR="00315DB1" w:rsidRPr="00315DB1" w:rsidRDefault="00315DB1" w:rsidP="00315DB1">
      <w:pPr>
        <w:shd w:val="clear" w:color="auto" w:fill="FFFFFF"/>
        <w:spacing w:before="100" w:beforeAutospacing="1" w:after="100" w:afterAutospacing="1" w:line="330" w:lineRule="atLeast"/>
        <w:outlineLvl w:val="3"/>
        <w:rPr>
          <w:rFonts w:ascii="Arial" w:eastAsia="Times New Roman" w:hAnsi="Arial" w:cs="Arial"/>
          <w:b/>
          <w:bCs/>
          <w:color w:val="87888A"/>
          <w:sz w:val="24"/>
          <w:szCs w:val="24"/>
          <w:lang w:eastAsia="nl-NL"/>
        </w:rPr>
      </w:pPr>
      <w:r w:rsidRPr="00315DB1">
        <w:rPr>
          <w:rFonts w:ascii="Arial" w:eastAsia="Times New Roman" w:hAnsi="Arial" w:cs="Arial"/>
          <w:b/>
          <w:bCs/>
          <w:color w:val="87888A"/>
          <w:sz w:val="24"/>
          <w:szCs w:val="24"/>
          <w:lang w:eastAsia="nl-NL"/>
        </w:rPr>
        <w:t>Praktische informatie</w:t>
      </w:r>
    </w:p>
    <w:p w:rsidR="00315DB1" w:rsidRPr="00315DB1" w:rsidRDefault="00315DB1" w:rsidP="00315DB1">
      <w:pPr>
        <w:shd w:val="clear" w:color="auto" w:fill="FFFFFF"/>
        <w:spacing w:line="330" w:lineRule="atLeast"/>
        <w:rPr>
          <w:rFonts w:ascii="Arial" w:eastAsia="Times New Roman" w:hAnsi="Arial" w:cs="Arial"/>
          <w:color w:val="87888A"/>
          <w:sz w:val="20"/>
          <w:szCs w:val="20"/>
          <w:lang w:eastAsia="nl-NL"/>
        </w:rPr>
      </w:pPr>
      <w:r w:rsidRPr="00315DB1">
        <w:rPr>
          <w:rFonts w:ascii="Arial" w:eastAsia="Times New Roman" w:hAnsi="Arial" w:cs="Arial"/>
          <w:i/>
          <w:iCs/>
          <w:color w:val="87888A"/>
          <w:sz w:val="20"/>
          <w:szCs w:val="20"/>
          <w:lang w:eastAsia="nl-NL"/>
        </w:rPr>
        <w:t>Datum:</w:t>
      </w:r>
      <w:r w:rsidRPr="00315DB1">
        <w:rPr>
          <w:rFonts w:ascii="Arial" w:eastAsia="Times New Roman" w:hAnsi="Arial" w:cs="Arial"/>
          <w:color w:val="87888A"/>
          <w:sz w:val="20"/>
          <w:szCs w:val="20"/>
          <w:lang w:eastAsia="nl-NL"/>
        </w:rPr>
        <w:t xml:space="preserve"> donderdag 10 november, 15.30 – 17.00 uur (inloop 15.00 uur, drankje na afloop).</w:t>
      </w:r>
    </w:p>
    <w:p w:rsidR="00315DB1" w:rsidRPr="00315DB1" w:rsidRDefault="00315DB1" w:rsidP="00315DB1">
      <w:pPr>
        <w:shd w:val="clear" w:color="auto" w:fill="FFFFFF"/>
        <w:spacing w:line="330" w:lineRule="atLeast"/>
        <w:rPr>
          <w:rFonts w:ascii="Arial" w:eastAsia="Times New Roman" w:hAnsi="Arial" w:cs="Arial"/>
          <w:color w:val="87888A"/>
          <w:sz w:val="20"/>
          <w:szCs w:val="20"/>
          <w:lang w:eastAsia="nl-NL"/>
        </w:rPr>
      </w:pPr>
      <w:r w:rsidRPr="00315DB1">
        <w:rPr>
          <w:rFonts w:ascii="Arial" w:eastAsia="Times New Roman" w:hAnsi="Arial" w:cs="Arial"/>
          <w:i/>
          <w:iCs/>
          <w:color w:val="87888A"/>
          <w:sz w:val="20"/>
          <w:szCs w:val="20"/>
          <w:lang w:eastAsia="nl-NL"/>
        </w:rPr>
        <w:t>Locatie:</w:t>
      </w:r>
      <w:r w:rsidRPr="00315DB1">
        <w:rPr>
          <w:rFonts w:ascii="Arial" w:eastAsia="Times New Roman" w:hAnsi="Arial" w:cs="Arial"/>
          <w:color w:val="87888A"/>
          <w:sz w:val="20"/>
          <w:szCs w:val="20"/>
          <w:lang w:eastAsia="nl-NL"/>
        </w:rPr>
        <w:t xml:space="preserve"> Cursus- en vergadercentrum Domstad, Utrecht (</w:t>
      </w:r>
      <w:hyperlink r:id="rId4" w:tgtFrame="_blank" w:tooltip="routebeschrijving" w:history="1">
        <w:r w:rsidRPr="00315DB1">
          <w:rPr>
            <w:rFonts w:ascii="Arial" w:eastAsia="Times New Roman" w:hAnsi="Arial" w:cs="Arial"/>
            <w:color w:val="8A0066"/>
            <w:sz w:val="20"/>
            <w:szCs w:val="20"/>
            <w:lang w:eastAsia="nl-NL"/>
          </w:rPr>
          <w:t>routebeschrijving</w:t>
        </w:r>
      </w:hyperlink>
      <w:r w:rsidRPr="00315DB1">
        <w:rPr>
          <w:rFonts w:ascii="Arial" w:eastAsia="Times New Roman" w:hAnsi="Arial" w:cs="Arial"/>
          <w:color w:val="87888A"/>
          <w:sz w:val="20"/>
          <w:szCs w:val="20"/>
          <w:lang w:eastAsia="nl-NL"/>
        </w:rPr>
        <w:t>).</w:t>
      </w:r>
    </w:p>
    <w:p w:rsidR="00315DB1" w:rsidRPr="00315DB1" w:rsidRDefault="00315DB1" w:rsidP="00315DB1">
      <w:pPr>
        <w:shd w:val="clear" w:color="auto" w:fill="FFFFFF"/>
        <w:spacing w:line="330" w:lineRule="atLeast"/>
        <w:rPr>
          <w:rFonts w:ascii="Arial" w:eastAsia="Times New Roman" w:hAnsi="Arial" w:cs="Arial"/>
          <w:color w:val="87888A"/>
          <w:sz w:val="20"/>
          <w:szCs w:val="20"/>
          <w:lang w:eastAsia="nl-NL"/>
        </w:rPr>
      </w:pPr>
      <w:r w:rsidRPr="00315DB1">
        <w:rPr>
          <w:rFonts w:ascii="Arial" w:eastAsia="Times New Roman" w:hAnsi="Arial" w:cs="Arial"/>
          <w:i/>
          <w:iCs/>
          <w:color w:val="87888A"/>
          <w:sz w:val="20"/>
          <w:szCs w:val="20"/>
          <w:lang w:eastAsia="nl-NL"/>
        </w:rPr>
        <w:t>Kosten:</w:t>
      </w:r>
      <w:r w:rsidRPr="00315DB1">
        <w:rPr>
          <w:rFonts w:ascii="Arial" w:eastAsia="Times New Roman" w:hAnsi="Arial" w:cs="Arial"/>
          <w:color w:val="87888A"/>
          <w:sz w:val="20"/>
          <w:szCs w:val="20"/>
          <w:lang w:eastAsia="nl-NL"/>
        </w:rPr>
        <w:t xml:space="preserve"> Aan deelname zijn geen kosten verbonden.</w:t>
      </w:r>
    </w:p>
    <w:p w:rsidR="00315DB1" w:rsidRPr="00315DB1" w:rsidRDefault="00315DB1" w:rsidP="00315DB1">
      <w:pPr>
        <w:shd w:val="clear" w:color="auto" w:fill="FFFFFF"/>
        <w:spacing w:line="330" w:lineRule="atLeast"/>
        <w:rPr>
          <w:rFonts w:ascii="Arial" w:eastAsia="Times New Roman" w:hAnsi="Arial" w:cs="Arial"/>
          <w:color w:val="87888A"/>
          <w:sz w:val="20"/>
          <w:szCs w:val="20"/>
          <w:lang w:eastAsia="nl-NL"/>
        </w:rPr>
      </w:pPr>
      <w:r w:rsidRPr="00315DB1">
        <w:rPr>
          <w:rFonts w:ascii="Arial" w:eastAsia="Times New Roman" w:hAnsi="Arial" w:cs="Arial"/>
          <w:i/>
          <w:iCs/>
          <w:color w:val="87888A"/>
          <w:sz w:val="20"/>
          <w:szCs w:val="20"/>
          <w:lang w:eastAsia="nl-NL"/>
        </w:rPr>
        <w:t>Meer informatie:</w:t>
      </w:r>
      <w:r w:rsidRPr="00315DB1">
        <w:rPr>
          <w:rFonts w:ascii="Arial" w:eastAsia="Times New Roman" w:hAnsi="Arial" w:cs="Arial"/>
          <w:color w:val="87888A"/>
          <w:sz w:val="20"/>
          <w:szCs w:val="20"/>
          <w:lang w:eastAsia="nl-NL"/>
        </w:rPr>
        <w:t xml:space="preserve"> Voor meer informatie kunt u contact opnemen met Pieter </w:t>
      </w:r>
      <w:proofErr w:type="spellStart"/>
      <w:r w:rsidRPr="00315DB1">
        <w:rPr>
          <w:rFonts w:ascii="Arial" w:eastAsia="Times New Roman" w:hAnsi="Arial" w:cs="Arial"/>
          <w:color w:val="87888A"/>
          <w:sz w:val="20"/>
          <w:szCs w:val="20"/>
          <w:lang w:eastAsia="nl-NL"/>
        </w:rPr>
        <w:t>Baay</w:t>
      </w:r>
      <w:proofErr w:type="spellEnd"/>
      <w:r w:rsidRPr="00315DB1">
        <w:rPr>
          <w:rFonts w:ascii="Arial" w:eastAsia="Times New Roman" w:hAnsi="Arial" w:cs="Arial"/>
          <w:color w:val="87888A"/>
          <w:sz w:val="20"/>
          <w:szCs w:val="20"/>
          <w:lang w:eastAsia="nl-NL"/>
        </w:rPr>
        <w:t>.</w:t>
      </w:r>
    </w:p>
    <w:p w:rsidR="00315DB1" w:rsidRPr="00315DB1" w:rsidRDefault="00315DB1" w:rsidP="00315DB1">
      <w:pPr>
        <w:shd w:val="clear" w:color="auto" w:fill="FFFFFF"/>
        <w:spacing w:line="330" w:lineRule="atLeast"/>
        <w:rPr>
          <w:rFonts w:ascii="Arial" w:eastAsia="Times New Roman" w:hAnsi="Arial" w:cs="Arial"/>
          <w:color w:val="87888A"/>
          <w:sz w:val="20"/>
          <w:szCs w:val="20"/>
          <w:lang w:eastAsia="nl-NL"/>
        </w:rPr>
      </w:pPr>
      <w:r w:rsidRPr="00315DB1">
        <w:rPr>
          <w:rFonts w:ascii="Arial" w:eastAsia="Times New Roman" w:hAnsi="Arial" w:cs="Arial"/>
          <w:i/>
          <w:iCs/>
          <w:color w:val="87888A"/>
          <w:sz w:val="20"/>
          <w:szCs w:val="20"/>
          <w:lang w:eastAsia="nl-NL"/>
        </w:rPr>
        <w:t>Aanmelden:</w:t>
      </w:r>
      <w:r w:rsidRPr="00315DB1">
        <w:rPr>
          <w:rFonts w:ascii="Arial" w:eastAsia="Times New Roman" w:hAnsi="Arial" w:cs="Arial"/>
          <w:color w:val="87888A"/>
          <w:sz w:val="20"/>
          <w:szCs w:val="20"/>
          <w:lang w:eastAsia="nl-NL"/>
        </w:rPr>
        <w:t xml:space="preserve"> u kunt zich aanmelden met dit </w:t>
      </w:r>
      <w:hyperlink r:id="rId5" w:tgtFrame="_blank" w:tooltip="Aanmeldformulier" w:history="1">
        <w:r w:rsidRPr="00315DB1">
          <w:rPr>
            <w:rFonts w:ascii="Arial" w:eastAsia="Times New Roman" w:hAnsi="Arial" w:cs="Arial"/>
            <w:color w:val="8A0066"/>
            <w:sz w:val="20"/>
            <w:szCs w:val="20"/>
            <w:lang w:eastAsia="nl-NL"/>
          </w:rPr>
          <w:t>aanmeldformulier</w:t>
        </w:r>
      </w:hyperlink>
      <w:r w:rsidRPr="00315DB1">
        <w:rPr>
          <w:rFonts w:ascii="Arial" w:eastAsia="Times New Roman" w:hAnsi="Arial" w:cs="Arial"/>
          <w:color w:val="87888A"/>
          <w:sz w:val="20"/>
          <w:szCs w:val="20"/>
          <w:lang w:eastAsia="nl-NL"/>
        </w:rPr>
        <w:t xml:space="preserve">. </w:t>
      </w:r>
    </w:p>
    <w:p w:rsidR="007A5D26" w:rsidRDefault="007A5D26"/>
    <w:sectPr w:rsidR="007A5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DB1"/>
    <w:rsid w:val="00315DB1"/>
    <w:rsid w:val="007A5D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C46D6-9625-4554-BA53-94E20CEE1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315DB1"/>
    <w:pPr>
      <w:spacing w:before="100" w:beforeAutospacing="1" w:after="420" w:line="555" w:lineRule="atLeast"/>
      <w:outlineLvl w:val="0"/>
    </w:pPr>
    <w:rPr>
      <w:rFonts w:ascii="Open Sans" w:eastAsia="Times New Roman" w:hAnsi="Open Sans" w:cs="Times New Roman"/>
      <w:b/>
      <w:bCs/>
      <w:color w:val="8A0066"/>
      <w:kern w:val="36"/>
      <w:sz w:val="41"/>
      <w:szCs w:val="41"/>
      <w:lang w:eastAsia="nl-NL"/>
    </w:rPr>
  </w:style>
  <w:style w:type="paragraph" w:styleId="Kop4">
    <w:name w:val="heading 4"/>
    <w:basedOn w:val="Standaard"/>
    <w:link w:val="Kop4Char"/>
    <w:uiPriority w:val="9"/>
    <w:qFormat/>
    <w:rsid w:val="00315DB1"/>
    <w:pPr>
      <w:spacing w:before="100" w:beforeAutospacing="1" w:after="100" w:afterAutospacing="1"/>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15DB1"/>
    <w:rPr>
      <w:rFonts w:ascii="Open Sans" w:eastAsia="Times New Roman" w:hAnsi="Open Sans" w:cs="Times New Roman"/>
      <w:b/>
      <w:bCs/>
      <w:color w:val="8A0066"/>
      <w:kern w:val="36"/>
      <w:sz w:val="41"/>
      <w:szCs w:val="41"/>
      <w:lang w:eastAsia="nl-NL"/>
    </w:rPr>
  </w:style>
  <w:style w:type="character" w:customStyle="1" w:styleId="Kop4Char">
    <w:name w:val="Kop 4 Char"/>
    <w:basedOn w:val="Standaardalinea-lettertype"/>
    <w:link w:val="Kop4"/>
    <w:uiPriority w:val="9"/>
    <w:rsid w:val="00315DB1"/>
    <w:rPr>
      <w:rFonts w:ascii="Times New Roman" w:eastAsia="Times New Roman" w:hAnsi="Times New Roman" w:cs="Times New Roman"/>
      <w:b/>
      <w:bCs/>
      <w:sz w:val="24"/>
      <w:szCs w:val="24"/>
      <w:lang w:eastAsia="nl-NL"/>
    </w:rPr>
  </w:style>
  <w:style w:type="character" w:styleId="Hyperlink">
    <w:name w:val="Hyperlink"/>
    <w:basedOn w:val="Standaardalinea-lettertype"/>
    <w:uiPriority w:val="99"/>
    <w:semiHidden/>
    <w:unhideWhenUsed/>
    <w:rsid w:val="00315DB1"/>
    <w:rPr>
      <w:strike w:val="0"/>
      <w:dstrike w:val="0"/>
      <w:color w:val="8A0066"/>
      <w:u w:val="none"/>
      <w:effect w:val="none"/>
    </w:rPr>
  </w:style>
  <w:style w:type="paragraph" w:customStyle="1" w:styleId="intro">
    <w:name w:val="intro"/>
    <w:basedOn w:val="Standaard"/>
    <w:rsid w:val="00315DB1"/>
    <w:pPr>
      <w:spacing w:before="210" w:after="210"/>
    </w:pPr>
    <w:rPr>
      <w:rFonts w:ascii="Times New Roman" w:eastAsia="Times New Roman" w:hAnsi="Times New Roman" w:cs="Times New Roman"/>
      <w:b/>
      <w:bCs/>
      <w:sz w:val="23"/>
      <w:szCs w:val="23"/>
      <w:lang w:eastAsia="nl-NL"/>
    </w:rPr>
  </w:style>
  <w:style w:type="character" w:styleId="Zwaar">
    <w:name w:val="Strong"/>
    <w:basedOn w:val="Standaardalinea-lettertype"/>
    <w:uiPriority w:val="22"/>
    <w:qFormat/>
    <w:rsid w:val="00315DB1"/>
    <w:rPr>
      <w:b/>
      <w:bCs/>
    </w:rPr>
  </w:style>
  <w:style w:type="character" w:styleId="Nadruk">
    <w:name w:val="Emphasis"/>
    <w:basedOn w:val="Standaardalinea-lettertype"/>
    <w:uiPriority w:val="20"/>
    <w:qFormat/>
    <w:rsid w:val="00315D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940475">
      <w:bodyDiv w:val="1"/>
      <w:marLeft w:val="0"/>
      <w:marRight w:val="0"/>
      <w:marTop w:val="0"/>
      <w:marBottom w:val="0"/>
      <w:divBdr>
        <w:top w:val="none" w:sz="0" w:space="0" w:color="auto"/>
        <w:left w:val="none" w:sz="0" w:space="0" w:color="auto"/>
        <w:bottom w:val="none" w:sz="0" w:space="0" w:color="auto"/>
        <w:right w:val="none" w:sz="0" w:space="0" w:color="auto"/>
      </w:divBdr>
      <w:divsChild>
        <w:div w:id="252083341">
          <w:marLeft w:val="0"/>
          <w:marRight w:val="0"/>
          <w:marTop w:val="0"/>
          <w:marBottom w:val="0"/>
          <w:divBdr>
            <w:top w:val="none" w:sz="0" w:space="0" w:color="auto"/>
            <w:left w:val="none" w:sz="0" w:space="0" w:color="auto"/>
            <w:bottom w:val="none" w:sz="0" w:space="0" w:color="auto"/>
            <w:right w:val="none" w:sz="0" w:space="0" w:color="auto"/>
          </w:divBdr>
          <w:divsChild>
            <w:div w:id="218439749">
              <w:marLeft w:val="0"/>
              <w:marRight w:val="0"/>
              <w:marTop w:val="0"/>
              <w:marBottom w:val="0"/>
              <w:divBdr>
                <w:top w:val="none" w:sz="0" w:space="0" w:color="auto"/>
                <w:left w:val="none" w:sz="0" w:space="0" w:color="auto"/>
                <w:bottom w:val="none" w:sz="0" w:space="0" w:color="auto"/>
                <w:right w:val="none" w:sz="0" w:space="0" w:color="auto"/>
              </w:divBdr>
              <w:divsChild>
                <w:div w:id="185025427">
                  <w:marLeft w:val="105"/>
                  <w:marRight w:val="105"/>
                  <w:marTop w:val="0"/>
                  <w:marBottom w:val="0"/>
                  <w:divBdr>
                    <w:top w:val="none" w:sz="0" w:space="0" w:color="auto"/>
                    <w:left w:val="none" w:sz="0" w:space="0" w:color="auto"/>
                    <w:bottom w:val="none" w:sz="0" w:space="0" w:color="auto"/>
                    <w:right w:val="none" w:sz="0" w:space="0" w:color="auto"/>
                  </w:divBdr>
                  <w:divsChild>
                    <w:div w:id="1308557317">
                      <w:marLeft w:val="0"/>
                      <w:marRight w:val="0"/>
                      <w:marTop w:val="0"/>
                      <w:marBottom w:val="150"/>
                      <w:divBdr>
                        <w:top w:val="none" w:sz="0" w:space="0" w:color="auto"/>
                        <w:left w:val="none" w:sz="0" w:space="0" w:color="auto"/>
                        <w:bottom w:val="none" w:sz="0" w:space="0" w:color="auto"/>
                        <w:right w:val="none" w:sz="0" w:space="0" w:color="auto"/>
                      </w:divBdr>
                      <w:divsChild>
                        <w:div w:id="869955806">
                          <w:marLeft w:val="0"/>
                          <w:marRight w:val="0"/>
                          <w:marTop w:val="0"/>
                          <w:marBottom w:val="0"/>
                          <w:divBdr>
                            <w:top w:val="none" w:sz="0" w:space="0" w:color="auto"/>
                            <w:left w:val="none" w:sz="0" w:space="0" w:color="auto"/>
                            <w:bottom w:val="none" w:sz="0" w:space="0" w:color="auto"/>
                            <w:right w:val="none" w:sz="0" w:space="0" w:color="auto"/>
                          </w:divBdr>
                        </w:div>
                        <w:div w:id="456264884">
                          <w:marLeft w:val="0"/>
                          <w:marRight w:val="0"/>
                          <w:marTop w:val="0"/>
                          <w:marBottom w:val="0"/>
                          <w:divBdr>
                            <w:top w:val="none" w:sz="0" w:space="0" w:color="auto"/>
                            <w:left w:val="none" w:sz="0" w:space="0" w:color="auto"/>
                            <w:bottom w:val="none" w:sz="0" w:space="0" w:color="auto"/>
                            <w:right w:val="none" w:sz="0" w:space="0" w:color="auto"/>
                          </w:divBdr>
                        </w:div>
                      </w:divsChild>
                    </w:div>
                    <w:div w:id="234247118">
                      <w:marLeft w:val="0"/>
                      <w:marRight w:val="0"/>
                      <w:marTop w:val="0"/>
                      <w:marBottom w:val="150"/>
                      <w:divBdr>
                        <w:top w:val="none" w:sz="0" w:space="0" w:color="auto"/>
                        <w:left w:val="none" w:sz="0" w:space="0" w:color="auto"/>
                        <w:bottom w:val="none" w:sz="0" w:space="0" w:color="auto"/>
                        <w:right w:val="none" w:sz="0" w:space="0" w:color="auto"/>
                      </w:divBdr>
                      <w:divsChild>
                        <w:div w:id="1148089734">
                          <w:marLeft w:val="0"/>
                          <w:marRight w:val="0"/>
                          <w:marTop w:val="0"/>
                          <w:marBottom w:val="0"/>
                          <w:divBdr>
                            <w:top w:val="none" w:sz="0" w:space="0" w:color="auto"/>
                            <w:left w:val="none" w:sz="0" w:space="0" w:color="auto"/>
                            <w:bottom w:val="none" w:sz="0" w:space="0" w:color="auto"/>
                            <w:right w:val="none" w:sz="0" w:space="0" w:color="auto"/>
                          </w:divBdr>
                        </w:div>
                        <w:div w:id="780419003">
                          <w:marLeft w:val="0"/>
                          <w:marRight w:val="0"/>
                          <w:marTop w:val="0"/>
                          <w:marBottom w:val="0"/>
                          <w:divBdr>
                            <w:top w:val="none" w:sz="0" w:space="0" w:color="auto"/>
                            <w:left w:val="none" w:sz="0" w:space="0" w:color="auto"/>
                            <w:bottom w:val="none" w:sz="0" w:space="0" w:color="auto"/>
                            <w:right w:val="none" w:sz="0" w:space="0" w:color="auto"/>
                          </w:divBdr>
                        </w:div>
                      </w:divsChild>
                    </w:div>
                    <w:div w:id="390009218">
                      <w:marLeft w:val="0"/>
                      <w:marRight w:val="0"/>
                      <w:marTop w:val="0"/>
                      <w:marBottom w:val="0"/>
                      <w:divBdr>
                        <w:top w:val="none" w:sz="0" w:space="0" w:color="auto"/>
                        <w:left w:val="none" w:sz="0" w:space="0" w:color="auto"/>
                        <w:bottom w:val="none" w:sz="0" w:space="0" w:color="auto"/>
                        <w:right w:val="none" w:sz="0" w:space="0" w:color="auto"/>
                      </w:divBdr>
                    </w:div>
                    <w:div w:id="1738170208">
                      <w:marLeft w:val="0"/>
                      <w:marRight w:val="0"/>
                      <w:marTop w:val="0"/>
                      <w:marBottom w:val="0"/>
                      <w:divBdr>
                        <w:top w:val="none" w:sz="0" w:space="0" w:color="auto"/>
                        <w:left w:val="none" w:sz="0" w:space="0" w:color="auto"/>
                        <w:bottom w:val="none" w:sz="0" w:space="0" w:color="auto"/>
                        <w:right w:val="none" w:sz="0" w:space="0" w:color="auto"/>
                      </w:divBdr>
                      <w:divsChild>
                        <w:div w:id="1179544676">
                          <w:marLeft w:val="0"/>
                          <w:marRight w:val="0"/>
                          <w:marTop w:val="0"/>
                          <w:marBottom w:val="0"/>
                          <w:divBdr>
                            <w:top w:val="none" w:sz="0" w:space="0" w:color="auto"/>
                            <w:left w:val="none" w:sz="0" w:space="0" w:color="auto"/>
                            <w:bottom w:val="none" w:sz="0" w:space="0" w:color="auto"/>
                            <w:right w:val="none" w:sz="0" w:space="0" w:color="auto"/>
                          </w:divBdr>
                        </w:div>
                        <w:div w:id="1428959058">
                          <w:marLeft w:val="0"/>
                          <w:marRight w:val="0"/>
                          <w:marTop w:val="0"/>
                          <w:marBottom w:val="0"/>
                          <w:divBdr>
                            <w:top w:val="none" w:sz="0" w:space="0" w:color="auto"/>
                            <w:left w:val="none" w:sz="0" w:space="0" w:color="auto"/>
                            <w:bottom w:val="none" w:sz="0" w:space="0" w:color="auto"/>
                            <w:right w:val="none" w:sz="0" w:space="0" w:color="auto"/>
                          </w:divBdr>
                        </w:div>
                        <w:div w:id="42675103">
                          <w:marLeft w:val="0"/>
                          <w:marRight w:val="0"/>
                          <w:marTop w:val="0"/>
                          <w:marBottom w:val="0"/>
                          <w:divBdr>
                            <w:top w:val="none" w:sz="0" w:space="0" w:color="auto"/>
                            <w:left w:val="none" w:sz="0" w:space="0" w:color="auto"/>
                            <w:bottom w:val="none" w:sz="0" w:space="0" w:color="auto"/>
                            <w:right w:val="none" w:sz="0" w:space="0" w:color="auto"/>
                          </w:divBdr>
                        </w:div>
                        <w:div w:id="178550544">
                          <w:marLeft w:val="0"/>
                          <w:marRight w:val="0"/>
                          <w:marTop w:val="0"/>
                          <w:marBottom w:val="0"/>
                          <w:divBdr>
                            <w:top w:val="none" w:sz="0" w:space="0" w:color="auto"/>
                            <w:left w:val="none" w:sz="0" w:space="0" w:color="auto"/>
                            <w:bottom w:val="none" w:sz="0" w:space="0" w:color="auto"/>
                            <w:right w:val="none" w:sz="0" w:space="0" w:color="auto"/>
                          </w:divBdr>
                        </w:div>
                        <w:div w:id="1555656182">
                          <w:marLeft w:val="0"/>
                          <w:marRight w:val="0"/>
                          <w:marTop w:val="0"/>
                          <w:marBottom w:val="0"/>
                          <w:divBdr>
                            <w:top w:val="none" w:sz="0" w:space="0" w:color="auto"/>
                            <w:left w:val="none" w:sz="0" w:space="0" w:color="auto"/>
                            <w:bottom w:val="none" w:sz="0" w:space="0" w:color="auto"/>
                            <w:right w:val="none" w:sz="0" w:space="0" w:color="auto"/>
                          </w:divBdr>
                        </w:div>
                        <w:div w:id="7647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ffice.cinop.nl/ecbo/formulierdomile" TargetMode="External"/><Relationship Id="rId4" Type="http://schemas.openxmlformats.org/officeDocument/2006/relationships/hyperlink" Target="http://www.accommodatiedomstad.nl/routebeschrijvin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1500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de Kruijf</dc:creator>
  <cp:keywords/>
  <dc:description/>
  <cp:lastModifiedBy>J. de Kruijf</cp:lastModifiedBy>
  <cp:revision>1</cp:revision>
  <dcterms:created xsi:type="dcterms:W3CDTF">2016-11-05T16:17:00Z</dcterms:created>
  <dcterms:modified xsi:type="dcterms:W3CDTF">2016-11-05T16:17:00Z</dcterms:modified>
</cp:coreProperties>
</file>