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48" w:rsidRDefault="00D92248" w:rsidP="00D92248">
      <w:pPr>
        <w:shd w:val="clear" w:color="auto" w:fill="FFFFFF"/>
        <w:spacing w:before="240" w:after="120" w:line="343" w:lineRule="atLeast"/>
        <w:outlineLvl w:val="0"/>
        <w:rPr>
          <w:rFonts w:ascii="Sanukot" w:eastAsia="Times New Roman" w:hAnsi="Sanukot" w:cs="Arial"/>
          <w:b/>
          <w:bCs/>
          <w:color w:val="AB0F12"/>
          <w:kern w:val="36"/>
          <w:sz w:val="42"/>
          <w:szCs w:val="42"/>
          <w:lang w:eastAsia="nl-NL"/>
        </w:rPr>
      </w:pPr>
      <w:r>
        <w:rPr>
          <w:rFonts w:ascii="Sanukot" w:eastAsia="Times New Roman" w:hAnsi="Sanukot" w:cs="Arial"/>
          <w:b/>
          <w:bCs/>
          <w:color w:val="AB0F12"/>
          <w:kern w:val="36"/>
          <w:sz w:val="42"/>
          <w:szCs w:val="42"/>
          <w:lang w:eastAsia="nl-NL"/>
        </w:rPr>
        <w:t>SBB</w:t>
      </w:r>
    </w:p>
    <w:p w:rsidR="00D92248" w:rsidRPr="00D92248" w:rsidRDefault="00D92248" w:rsidP="00D92248">
      <w:pPr>
        <w:shd w:val="clear" w:color="auto" w:fill="FFFFFF"/>
        <w:spacing w:before="240" w:after="120" w:line="343" w:lineRule="atLeast"/>
        <w:outlineLvl w:val="0"/>
        <w:rPr>
          <w:rFonts w:ascii="Sanukot" w:eastAsia="Times New Roman" w:hAnsi="Sanukot" w:cs="Arial"/>
          <w:b/>
          <w:bCs/>
          <w:color w:val="AB0F12"/>
          <w:kern w:val="36"/>
          <w:sz w:val="42"/>
          <w:szCs w:val="42"/>
          <w:lang w:eastAsia="nl-NL"/>
        </w:rPr>
      </w:pPr>
      <w:r w:rsidRPr="00D92248">
        <w:rPr>
          <w:rFonts w:ascii="Sanukot" w:eastAsia="Times New Roman" w:hAnsi="Sanukot" w:cs="Arial"/>
          <w:b/>
          <w:bCs/>
          <w:color w:val="AB0F12"/>
          <w:kern w:val="36"/>
          <w:sz w:val="42"/>
          <w:szCs w:val="42"/>
          <w:lang w:eastAsia="nl-NL"/>
        </w:rPr>
        <w:t>BPV Monitor</w:t>
      </w:r>
    </w:p>
    <w:p w:rsidR="00D92248" w:rsidRPr="00D92248" w:rsidRDefault="00D92248" w:rsidP="00D92248">
      <w:pPr>
        <w:shd w:val="clear" w:color="auto" w:fill="FFFFFF"/>
        <w:spacing w:after="240"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t xml:space="preserve">Studenten geven hun stages en leerbanen gemiddeld een 8. Dat blijkt uit de BPV Monitor 2016. Van de praktijkopleiders van erkende leerbedrijven krijgen stages en leerbanen gemiddeld een 7,5. </w:t>
      </w:r>
      <w:proofErr w:type="spellStart"/>
      <w:r w:rsidRPr="00D92248">
        <w:rPr>
          <w:rFonts w:ascii="Arial" w:eastAsia="Times New Roman" w:hAnsi="Arial" w:cs="Arial"/>
          <w:color w:val="000000"/>
          <w:sz w:val="21"/>
          <w:szCs w:val="21"/>
          <w:lang w:eastAsia="nl-NL"/>
        </w:rPr>
        <w:t>Bpv</w:t>
      </w:r>
      <w:proofErr w:type="spellEnd"/>
      <w:r w:rsidRPr="00D92248">
        <w:rPr>
          <w:rFonts w:ascii="Arial" w:eastAsia="Times New Roman" w:hAnsi="Arial" w:cs="Arial"/>
          <w:color w:val="000000"/>
          <w:sz w:val="21"/>
          <w:szCs w:val="21"/>
          <w:lang w:eastAsia="nl-NL"/>
        </w:rPr>
        <w:t>-begeleiders van scholen geven gemiddeld een 7,4. Van alle bevraagde studenten en praktijkopleiders is 90% tevreden over het werk en het behalen van de leerdoelen. Bekijk het volledige nieuwsbericht en het rapport met de landelijke uitkomsten onderaan deze pagina.</w:t>
      </w:r>
    </w:p>
    <w:p w:rsidR="00D92248" w:rsidRPr="00D92248" w:rsidRDefault="00D92248" w:rsidP="00D92248">
      <w:pPr>
        <w:shd w:val="clear" w:color="auto" w:fill="FFFFFF"/>
        <w:spacing w:after="60" w:line="343" w:lineRule="atLeast"/>
        <w:outlineLvl w:val="2"/>
        <w:rPr>
          <w:rFonts w:ascii="Sanukot" w:eastAsia="Times New Roman" w:hAnsi="Sanukot" w:cs="Arial"/>
          <w:b/>
          <w:bCs/>
          <w:color w:val="000000"/>
          <w:sz w:val="26"/>
          <w:szCs w:val="26"/>
          <w:lang w:eastAsia="nl-NL"/>
        </w:rPr>
      </w:pPr>
      <w:bookmarkStart w:id="0" w:name="_GoBack"/>
      <w:bookmarkEnd w:id="0"/>
      <w:r w:rsidRPr="00D92248">
        <w:rPr>
          <w:rFonts w:ascii="Sanukot" w:eastAsia="Times New Roman" w:hAnsi="Sanukot" w:cs="Arial"/>
          <w:b/>
          <w:bCs/>
          <w:color w:val="000000"/>
          <w:sz w:val="26"/>
          <w:szCs w:val="26"/>
          <w:lang w:eastAsia="nl-NL"/>
        </w:rPr>
        <w:t>Over de PPV Monitor</w:t>
      </w:r>
    </w:p>
    <w:p w:rsidR="00D92248" w:rsidRPr="00D92248" w:rsidRDefault="00D92248" w:rsidP="00D92248">
      <w:pPr>
        <w:shd w:val="clear" w:color="auto" w:fill="FFFFFF"/>
        <w:spacing w:after="240"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t>Met de BPV Monitor meten beroepsonderwijs en bedrijfsleven de kwaliteit van de beroepspraktijkvorming (</w:t>
      </w:r>
      <w:proofErr w:type="spellStart"/>
      <w:r w:rsidRPr="00D92248">
        <w:rPr>
          <w:rFonts w:ascii="Arial" w:eastAsia="Times New Roman" w:hAnsi="Arial" w:cs="Arial"/>
          <w:color w:val="000000"/>
          <w:sz w:val="21"/>
          <w:szCs w:val="21"/>
          <w:lang w:eastAsia="nl-NL"/>
        </w:rPr>
        <w:t>bpv</w:t>
      </w:r>
      <w:proofErr w:type="spellEnd"/>
      <w:r w:rsidRPr="00D92248">
        <w:rPr>
          <w:rFonts w:ascii="Arial" w:eastAsia="Times New Roman" w:hAnsi="Arial" w:cs="Arial"/>
          <w:color w:val="000000"/>
          <w:sz w:val="21"/>
          <w:szCs w:val="21"/>
          <w:lang w:eastAsia="nl-NL"/>
        </w:rPr>
        <w:t xml:space="preserve">). Dat gebeurt door vragen te stellen aan de praktijkopleider of contactpersoon </w:t>
      </w:r>
      <w:proofErr w:type="spellStart"/>
      <w:r w:rsidRPr="00D92248">
        <w:rPr>
          <w:rFonts w:ascii="Arial" w:eastAsia="Times New Roman" w:hAnsi="Arial" w:cs="Arial"/>
          <w:color w:val="000000"/>
          <w:sz w:val="21"/>
          <w:szCs w:val="21"/>
          <w:lang w:eastAsia="nl-NL"/>
        </w:rPr>
        <w:t>bpv</w:t>
      </w:r>
      <w:proofErr w:type="spellEnd"/>
      <w:r w:rsidRPr="00D92248">
        <w:rPr>
          <w:rFonts w:ascii="Arial" w:eastAsia="Times New Roman" w:hAnsi="Arial" w:cs="Arial"/>
          <w:color w:val="000000"/>
          <w:sz w:val="21"/>
          <w:szCs w:val="21"/>
          <w:lang w:eastAsia="nl-NL"/>
        </w:rPr>
        <w:t xml:space="preserve"> van het leerbedrijf, de student en de </w:t>
      </w:r>
      <w:proofErr w:type="spellStart"/>
      <w:r w:rsidRPr="00D92248">
        <w:rPr>
          <w:rFonts w:ascii="Arial" w:eastAsia="Times New Roman" w:hAnsi="Arial" w:cs="Arial"/>
          <w:color w:val="000000"/>
          <w:sz w:val="21"/>
          <w:szCs w:val="21"/>
          <w:lang w:eastAsia="nl-NL"/>
        </w:rPr>
        <w:t>bpv</w:t>
      </w:r>
      <w:proofErr w:type="spellEnd"/>
      <w:r w:rsidRPr="00D92248">
        <w:rPr>
          <w:rFonts w:ascii="Arial" w:eastAsia="Times New Roman" w:hAnsi="Arial" w:cs="Arial"/>
          <w:color w:val="000000"/>
          <w:sz w:val="21"/>
          <w:szCs w:val="21"/>
          <w:lang w:eastAsia="nl-NL"/>
        </w:rPr>
        <w:t>-begeleider van de school. De antwoorden helpen leerbedrijven, scholen en SBB de kwaliteit van stages en leerbanen te verbeteren.</w:t>
      </w:r>
    </w:p>
    <w:p w:rsidR="00D92248" w:rsidRPr="00D92248" w:rsidRDefault="00D92248" w:rsidP="00D92248">
      <w:pPr>
        <w:shd w:val="clear" w:color="auto" w:fill="FFFFFF"/>
        <w:spacing w:after="60" w:line="343" w:lineRule="atLeast"/>
        <w:outlineLvl w:val="2"/>
        <w:rPr>
          <w:rFonts w:ascii="Sanukot" w:eastAsia="Times New Roman" w:hAnsi="Sanukot" w:cs="Arial"/>
          <w:b/>
          <w:bCs/>
          <w:color w:val="000000"/>
          <w:sz w:val="26"/>
          <w:szCs w:val="26"/>
          <w:lang w:eastAsia="nl-NL"/>
        </w:rPr>
      </w:pPr>
      <w:r w:rsidRPr="00D92248">
        <w:rPr>
          <w:rFonts w:ascii="Sanukot" w:eastAsia="Times New Roman" w:hAnsi="Sanukot" w:cs="Arial"/>
          <w:b/>
          <w:bCs/>
          <w:color w:val="000000"/>
          <w:sz w:val="26"/>
          <w:szCs w:val="26"/>
          <w:lang w:eastAsia="nl-NL"/>
        </w:rPr>
        <w:t>Online vragenlijst</w:t>
      </w:r>
    </w:p>
    <w:p w:rsidR="00D92248" w:rsidRPr="00D92248" w:rsidRDefault="00D92248" w:rsidP="00D92248">
      <w:pPr>
        <w:shd w:val="clear" w:color="auto" w:fill="FFFFFF"/>
        <w:spacing w:after="240"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t xml:space="preserve">Het leerbedrijf ontvangt uiterlijk twee weken voor het einde van iedere </w:t>
      </w:r>
      <w:proofErr w:type="spellStart"/>
      <w:r w:rsidRPr="00D92248">
        <w:rPr>
          <w:rFonts w:ascii="Arial" w:eastAsia="Times New Roman" w:hAnsi="Arial" w:cs="Arial"/>
          <w:color w:val="000000"/>
          <w:sz w:val="21"/>
          <w:szCs w:val="21"/>
          <w:lang w:eastAsia="nl-NL"/>
        </w:rPr>
        <w:t>bpv</w:t>
      </w:r>
      <w:proofErr w:type="spellEnd"/>
      <w:r w:rsidRPr="00D92248">
        <w:rPr>
          <w:rFonts w:ascii="Arial" w:eastAsia="Times New Roman" w:hAnsi="Arial" w:cs="Arial"/>
          <w:color w:val="000000"/>
          <w:sz w:val="21"/>
          <w:szCs w:val="21"/>
          <w:lang w:eastAsia="nl-NL"/>
        </w:rPr>
        <w:t xml:space="preserve">-periode een online vragenlijst van SBB. SBB verzoekt het leerbedrijf om ook een vragenlijst door te sturen aan de student. Enkele pilotscholen ontvangen een vragenlijst van de MBO Raad. De vragen volgen de opbouw van de </w:t>
      </w:r>
      <w:proofErr w:type="spellStart"/>
      <w:r w:rsidRPr="00D92248">
        <w:rPr>
          <w:rFonts w:ascii="Arial" w:eastAsia="Times New Roman" w:hAnsi="Arial" w:cs="Arial"/>
          <w:color w:val="000000"/>
          <w:sz w:val="21"/>
          <w:szCs w:val="21"/>
          <w:lang w:eastAsia="nl-NL"/>
        </w:rPr>
        <w:t>bpv</w:t>
      </w:r>
      <w:proofErr w:type="spellEnd"/>
      <w:r w:rsidRPr="00D92248">
        <w:rPr>
          <w:rFonts w:ascii="Arial" w:eastAsia="Times New Roman" w:hAnsi="Arial" w:cs="Arial"/>
          <w:color w:val="000000"/>
          <w:sz w:val="21"/>
          <w:szCs w:val="21"/>
          <w:lang w:eastAsia="nl-NL"/>
        </w:rPr>
        <w:t>-periode: het maken van afspraken, de begeleiding, de uitvoering en de beoordeling.</w:t>
      </w:r>
    </w:p>
    <w:p w:rsidR="00D92248" w:rsidRPr="00D92248" w:rsidRDefault="00D92248" w:rsidP="00D92248">
      <w:pPr>
        <w:shd w:val="clear" w:color="auto" w:fill="FFFFFF"/>
        <w:spacing w:after="60" w:line="343" w:lineRule="atLeast"/>
        <w:outlineLvl w:val="2"/>
        <w:rPr>
          <w:rFonts w:ascii="Sanukot" w:eastAsia="Times New Roman" w:hAnsi="Sanukot" w:cs="Arial"/>
          <w:b/>
          <w:bCs/>
          <w:color w:val="000000"/>
          <w:sz w:val="26"/>
          <w:szCs w:val="26"/>
          <w:lang w:eastAsia="nl-NL"/>
        </w:rPr>
      </w:pPr>
      <w:r w:rsidRPr="00D92248">
        <w:rPr>
          <w:rFonts w:ascii="Sanukot" w:eastAsia="Times New Roman" w:hAnsi="Sanukot" w:cs="Arial"/>
          <w:b/>
          <w:bCs/>
          <w:color w:val="000000"/>
          <w:sz w:val="26"/>
          <w:szCs w:val="26"/>
          <w:lang w:eastAsia="nl-NL"/>
        </w:rPr>
        <w:t>Kwaliteitsrapportages</w:t>
      </w:r>
    </w:p>
    <w:p w:rsidR="00D92248" w:rsidRPr="00D92248" w:rsidRDefault="00D92248" w:rsidP="00D92248">
      <w:pPr>
        <w:shd w:val="clear" w:color="auto" w:fill="FFFFFF"/>
        <w:spacing w:after="240"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t>Met de antwoorden brengt SBB de kwaliteit van stages en leerbanen in kaart per beroepsopleiding en regio. Door middel van kwaliteitsrapportages informeren we leerbedrijven en scholen over mogelijke verbeteringen. Zo zorgen we samen voor de beste praktijkopleiding van studenten en kwalitatief goed opgeleide vakmensen voor de toekomst.</w:t>
      </w:r>
    </w:p>
    <w:p w:rsidR="00D92248" w:rsidRPr="00D92248" w:rsidRDefault="00D92248" w:rsidP="00D92248">
      <w:pPr>
        <w:shd w:val="clear" w:color="auto" w:fill="FFFFFF"/>
        <w:spacing w:after="60" w:line="343" w:lineRule="atLeast"/>
        <w:outlineLvl w:val="2"/>
        <w:rPr>
          <w:rFonts w:ascii="Sanukot" w:eastAsia="Times New Roman" w:hAnsi="Sanukot" w:cs="Arial"/>
          <w:b/>
          <w:bCs/>
          <w:color w:val="000000"/>
          <w:sz w:val="26"/>
          <w:szCs w:val="26"/>
          <w:lang w:eastAsia="nl-NL"/>
        </w:rPr>
      </w:pPr>
      <w:r w:rsidRPr="00D92248">
        <w:rPr>
          <w:rFonts w:ascii="Sanukot" w:eastAsia="Times New Roman" w:hAnsi="Sanukot" w:cs="Arial"/>
          <w:b/>
          <w:bCs/>
          <w:color w:val="000000"/>
          <w:sz w:val="26"/>
          <w:szCs w:val="26"/>
          <w:lang w:eastAsia="nl-NL"/>
        </w:rPr>
        <w:t>Is de enquête anoniem?</w:t>
      </w:r>
    </w:p>
    <w:p w:rsidR="00D92248" w:rsidRPr="00D92248" w:rsidRDefault="00D92248" w:rsidP="00D92248">
      <w:pPr>
        <w:shd w:val="clear" w:color="auto" w:fill="FFFFFF"/>
        <w:spacing w:after="240"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t>De antwoorden die we verwerken in de kwaliteitsrapportages zijn niet te herleiden tot specifieke bedrijven en/of studenten. Maar de enquête is niet anoniem. Wij gebruikten de bij ons bekende gegevens om leerbedrijven een vragenlijst op maat te kunnen aanbieden. Leerbedrijven vullen zelf de gegevens van de betreffende student in.</w:t>
      </w:r>
    </w:p>
    <w:p w:rsidR="00D92248" w:rsidRPr="00D92248" w:rsidRDefault="00D92248" w:rsidP="00D92248">
      <w:pPr>
        <w:shd w:val="clear" w:color="auto" w:fill="FFFFFF"/>
        <w:spacing w:after="60" w:line="343" w:lineRule="atLeast"/>
        <w:outlineLvl w:val="2"/>
        <w:rPr>
          <w:rFonts w:ascii="Sanukot" w:eastAsia="Times New Roman" w:hAnsi="Sanukot" w:cs="Arial"/>
          <w:b/>
          <w:bCs/>
          <w:color w:val="000000"/>
          <w:sz w:val="26"/>
          <w:szCs w:val="26"/>
          <w:lang w:eastAsia="nl-NL"/>
        </w:rPr>
      </w:pPr>
      <w:r w:rsidRPr="00D92248">
        <w:rPr>
          <w:rFonts w:ascii="Sanukot" w:eastAsia="Times New Roman" w:hAnsi="Sanukot" w:cs="Arial"/>
          <w:b/>
          <w:bCs/>
          <w:color w:val="000000"/>
          <w:sz w:val="26"/>
          <w:szCs w:val="26"/>
          <w:lang w:eastAsia="nl-NL"/>
        </w:rPr>
        <w:t>Welke vragen stelt SBB?</w:t>
      </w:r>
    </w:p>
    <w:p w:rsidR="00D92248" w:rsidRPr="00D92248" w:rsidRDefault="00D92248" w:rsidP="00D92248">
      <w:pPr>
        <w:shd w:val="clear" w:color="auto" w:fill="FFFFFF"/>
        <w:spacing w:after="240"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t xml:space="preserve">Wilt u weten welke vragen de praktijkopleiders, studenten en </w:t>
      </w:r>
      <w:proofErr w:type="spellStart"/>
      <w:r w:rsidRPr="00D92248">
        <w:rPr>
          <w:rFonts w:ascii="Arial" w:eastAsia="Times New Roman" w:hAnsi="Arial" w:cs="Arial"/>
          <w:color w:val="000000"/>
          <w:sz w:val="21"/>
          <w:szCs w:val="21"/>
          <w:lang w:eastAsia="nl-NL"/>
        </w:rPr>
        <w:t>bpv</w:t>
      </w:r>
      <w:proofErr w:type="spellEnd"/>
      <w:r w:rsidRPr="00D92248">
        <w:rPr>
          <w:rFonts w:ascii="Arial" w:eastAsia="Times New Roman" w:hAnsi="Arial" w:cs="Arial"/>
          <w:color w:val="000000"/>
          <w:sz w:val="21"/>
          <w:szCs w:val="21"/>
          <w:lang w:eastAsia="nl-NL"/>
        </w:rPr>
        <w:t>-begeleiders beantwoorden? De vastgestelde vragenlijsten zijn openbaar. U vindt ze onderaan deze pagina.</w:t>
      </w:r>
    </w:p>
    <w:p w:rsidR="00D92248" w:rsidRPr="00D92248" w:rsidRDefault="00D92248" w:rsidP="00D92248">
      <w:pPr>
        <w:shd w:val="clear" w:color="auto" w:fill="FFFFFF"/>
        <w:spacing w:after="60" w:line="343" w:lineRule="atLeast"/>
        <w:outlineLvl w:val="2"/>
        <w:rPr>
          <w:rFonts w:ascii="Sanukot" w:eastAsia="Times New Roman" w:hAnsi="Sanukot" w:cs="Arial"/>
          <w:b/>
          <w:bCs/>
          <w:color w:val="000000"/>
          <w:sz w:val="26"/>
          <w:szCs w:val="26"/>
          <w:lang w:eastAsia="nl-NL"/>
        </w:rPr>
      </w:pPr>
      <w:r w:rsidRPr="00D92248">
        <w:rPr>
          <w:rFonts w:ascii="Sanukot" w:eastAsia="Times New Roman" w:hAnsi="Sanukot" w:cs="Arial"/>
          <w:b/>
          <w:bCs/>
          <w:color w:val="000000"/>
          <w:sz w:val="26"/>
          <w:szCs w:val="26"/>
          <w:lang w:eastAsia="nl-NL"/>
        </w:rPr>
        <w:t>Gegevens aanpassen</w:t>
      </w:r>
    </w:p>
    <w:p w:rsidR="00D92248" w:rsidRPr="00D92248" w:rsidRDefault="00D92248" w:rsidP="00D92248">
      <w:pPr>
        <w:shd w:val="clear" w:color="auto" w:fill="FFFFFF"/>
        <w:spacing w:after="240"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lastRenderedPageBreak/>
        <w:t>Leerbedrijven die de vragenlijst ontvangen kunnen door in te loggen op Mijn SBB de geregistreerde gegevens van hun bedrijf inzien en aanpassen.</w:t>
      </w:r>
    </w:p>
    <w:p w:rsidR="00D92248" w:rsidRPr="00D92248" w:rsidRDefault="00D92248" w:rsidP="00D92248">
      <w:pPr>
        <w:shd w:val="clear" w:color="auto" w:fill="FFFFFF"/>
        <w:spacing w:line="343" w:lineRule="atLeast"/>
        <w:rPr>
          <w:rFonts w:ascii="Arial" w:eastAsia="Times New Roman" w:hAnsi="Arial" w:cs="Arial"/>
          <w:color w:val="000000"/>
          <w:sz w:val="21"/>
          <w:szCs w:val="21"/>
          <w:lang w:eastAsia="nl-NL"/>
        </w:rPr>
      </w:pPr>
      <w:hyperlink r:id="rId5" w:tgtFrame="_blank" w:history="1">
        <w:r w:rsidRPr="00D92248">
          <w:rPr>
            <w:rFonts w:ascii="Arial" w:eastAsia="Times New Roman" w:hAnsi="Arial" w:cs="Arial"/>
            <w:color w:val="AB0F12"/>
            <w:sz w:val="21"/>
            <w:szCs w:val="21"/>
            <w:lang w:eastAsia="nl-NL"/>
          </w:rPr>
          <w:t>Naar inloggen (externe link)</w:t>
        </w:r>
      </w:hyperlink>
    </w:p>
    <w:p w:rsidR="00D92248" w:rsidRPr="00D92248" w:rsidRDefault="00D92248" w:rsidP="00D92248">
      <w:pPr>
        <w:shd w:val="clear" w:color="auto" w:fill="FFFFFF"/>
        <w:spacing w:line="343" w:lineRule="atLeast"/>
        <w:rPr>
          <w:rFonts w:ascii="Arial" w:eastAsia="Times New Roman" w:hAnsi="Arial" w:cs="Arial"/>
          <w:color w:val="000000"/>
          <w:sz w:val="21"/>
          <w:szCs w:val="21"/>
          <w:lang w:eastAsia="nl-NL"/>
        </w:rPr>
      </w:pPr>
      <w:r w:rsidRPr="00D92248">
        <w:rPr>
          <w:rFonts w:ascii="Arial" w:eastAsia="Times New Roman" w:hAnsi="Arial" w:cs="Arial"/>
          <w:color w:val="000000"/>
          <w:sz w:val="21"/>
          <w:szCs w:val="21"/>
          <w:lang w:eastAsia="nl-NL"/>
        </w:rPr>
        <w:t>Bijlage(n): </w:t>
      </w:r>
    </w:p>
    <w:p w:rsidR="00D92248" w:rsidRPr="00D92248" w:rsidRDefault="00D92248" w:rsidP="00D92248">
      <w:pPr>
        <w:shd w:val="clear" w:color="auto" w:fill="FFFFFF"/>
        <w:spacing w:line="343" w:lineRule="atLeast"/>
        <w:rPr>
          <w:rFonts w:ascii="Arial" w:eastAsia="Times New Roman" w:hAnsi="Arial" w:cs="Arial"/>
          <w:color w:val="000000"/>
          <w:sz w:val="21"/>
          <w:szCs w:val="21"/>
          <w:lang w:eastAsia="nl-NL"/>
        </w:rPr>
      </w:pPr>
      <w:hyperlink r:id="rId6" w:history="1">
        <w:r w:rsidRPr="00D92248">
          <w:rPr>
            <w:rFonts w:ascii="Arial" w:eastAsia="Times New Roman" w:hAnsi="Arial" w:cs="Arial"/>
            <w:color w:val="AB0F12"/>
            <w:sz w:val="21"/>
            <w:szCs w:val="21"/>
            <w:lang w:eastAsia="nl-NL"/>
          </w:rPr>
          <w:t>Vragenlijst praktijkopleiders BPV Monitor (PDF, 2.63 MB)</w:t>
        </w:r>
      </w:hyperlink>
    </w:p>
    <w:p w:rsidR="00D92248" w:rsidRPr="00D92248" w:rsidRDefault="00D92248" w:rsidP="00D92248">
      <w:pPr>
        <w:shd w:val="clear" w:color="auto" w:fill="FFFFFF"/>
        <w:spacing w:line="343" w:lineRule="atLeast"/>
        <w:rPr>
          <w:rFonts w:ascii="Arial" w:eastAsia="Times New Roman" w:hAnsi="Arial" w:cs="Arial"/>
          <w:color w:val="000000"/>
          <w:sz w:val="21"/>
          <w:szCs w:val="21"/>
          <w:lang w:eastAsia="nl-NL"/>
        </w:rPr>
      </w:pPr>
      <w:hyperlink r:id="rId7" w:history="1">
        <w:r w:rsidRPr="00D92248">
          <w:rPr>
            <w:rFonts w:ascii="Arial" w:eastAsia="Times New Roman" w:hAnsi="Arial" w:cs="Arial"/>
            <w:color w:val="AB0F12"/>
            <w:sz w:val="21"/>
            <w:szCs w:val="21"/>
            <w:lang w:eastAsia="nl-NL"/>
          </w:rPr>
          <w:t>Vragenlijst studenten BPV Monitor (PDF, 2.35 MB)</w:t>
        </w:r>
      </w:hyperlink>
    </w:p>
    <w:p w:rsidR="00D92248" w:rsidRPr="00D92248" w:rsidRDefault="00D92248" w:rsidP="00D92248">
      <w:pPr>
        <w:shd w:val="clear" w:color="auto" w:fill="FFFFFF"/>
        <w:spacing w:line="343" w:lineRule="atLeast"/>
        <w:rPr>
          <w:rFonts w:ascii="Arial" w:eastAsia="Times New Roman" w:hAnsi="Arial" w:cs="Arial"/>
          <w:color w:val="000000"/>
          <w:sz w:val="21"/>
          <w:szCs w:val="21"/>
          <w:lang w:eastAsia="nl-NL"/>
        </w:rPr>
      </w:pPr>
      <w:hyperlink r:id="rId8" w:history="1">
        <w:r w:rsidRPr="00D92248">
          <w:rPr>
            <w:rFonts w:ascii="Arial" w:eastAsia="Times New Roman" w:hAnsi="Arial" w:cs="Arial"/>
            <w:color w:val="AB0F12"/>
            <w:sz w:val="21"/>
            <w:szCs w:val="21"/>
            <w:lang w:eastAsia="nl-NL"/>
          </w:rPr>
          <w:t xml:space="preserve">Vragenlijst </w:t>
        </w:r>
        <w:proofErr w:type="spellStart"/>
        <w:r w:rsidRPr="00D92248">
          <w:rPr>
            <w:rFonts w:ascii="Arial" w:eastAsia="Times New Roman" w:hAnsi="Arial" w:cs="Arial"/>
            <w:color w:val="AB0F12"/>
            <w:sz w:val="21"/>
            <w:szCs w:val="21"/>
            <w:lang w:eastAsia="nl-NL"/>
          </w:rPr>
          <w:t>bpv</w:t>
        </w:r>
        <w:proofErr w:type="spellEnd"/>
        <w:r w:rsidRPr="00D92248">
          <w:rPr>
            <w:rFonts w:ascii="Arial" w:eastAsia="Times New Roman" w:hAnsi="Arial" w:cs="Arial"/>
            <w:color w:val="AB0F12"/>
            <w:sz w:val="21"/>
            <w:szCs w:val="21"/>
            <w:lang w:eastAsia="nl-NL"/>
          </w:rPr>
          <w:t>-begeleiders BPV Monitor (PDF, 2.47 MB)</w:t>
        </w:r>
      </w:hyperlink>
    </w:p>
    <w:p w:rsidR="00D92248" w:rsidRPr="00D92248" w:rsidRDefault="00D92248" w:rsidP="00D92248">
      <w:pPr>
        <w:shd w:val="clear" w:color="auto" w:fill="FFFFFF"/>
        <w:spacing w:line="343" w:lineRule="atLeast"/>
        <w:rPr>
          <w:rFonts w:ascii="Arial" w:eastAsia="Times New Roman" w:hAnsi="Arial" w:cs="Arial"/>
          <w:color w:val="000000"/>
          <w:sz w:val="21"/>
          <w:szCs w:val="21"/>
          <w:lang w:eastAsia="nl-NL"/>
        </w:rPr>
      </w:pPr>
      <w:hyperlink r:id="rId9" w:history="1">
        <w:r w:rsidRPr="00D92248">
          <w:rPr>
            <w:rFonts w:ascii="Arial" w:eastAsia="Times New Roman" w:hAnsi="Arial" w:cs="Arial"/>
            <w:color w:val="AB0F12"/>
            <w:sz w:val="21"/>
            <w:szCs w:val="21"/>
            <w:lang w:eastAsia="nl-NL"/>
          </w:rPr>
          <w:t>Landelijke Uitkomsten BPV Monitor 2016 (PDF, 175.58 KB)</w:t>
        </w:r>
      </w:hyperlink>
    </w:p>
    <w:sectPr w:rsidR="00D92248" w:rsidRPr="00D92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nuko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81335"/>
    <w:multiLevelType w:val="multilevel"/>
    <w:tmpl w:val="018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656B0"/>
    <w:multiLevelType w:val="multilevel"/>
    <w:tmpl w:val="B422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01D3A"/>
    <w:multiLevelType w:val="multilevel"/>
    <w:tmpl w:val="FFCCE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3590D"/>
    <w:multiLevelType w:val="multilevel"/>
    <w:tmpl w:val="39EA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48"/>
    <w:rsid w:val="007A5D26"/>
    <w:rsid w:val="00D92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709F-C1C6-4670-9AF7-25D0D75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92248"/>
    <w:pPr>
      <w:spacing w:before="240" w:after="120" w:line="343" w:lineRule="atLeast"/>
      <w:outlineLvl w:val="0"/>
    </w:pPr>
    <w:rPr>
      <w:rFonts w:ascii="Sanukot" w:eastAsia="Times New Roman" w:hAnsi="Sanukot" w:cs="Times New Roman"/>
      <w:b/>
      <w:bCs/>
      <w:color w:val="AB0F12"/>
      <w:kern w:val="36"/>
      <w:sz w:val="48"/>
      <w:szCs w:val="48"/>
      <w:lang w:eastAsia="nl-NL"/>
    </w:rPr>
  </w:style>
  <w:style w:type="paragraph" w:styleId="Kop2">
    <w:name w:val="heading 2"/>
    <w:basedOn w:val="Standaard"/>
    <w:link w:val="Kop2Char"/>
    <w:uiPriority w:val="9"/>
    <w:qFormat/>
    <w:rsid w:val="00D92248"/>
    <w:pPr>
      <w:spacing w:after="120" w:line="343" w:lineRule="atLeast"/>
      <w:outlineLvl w:val="1"/>
    </w:pPr>
    <w:rPr>
      <w:rFonts w:ascii="Sanukot" w:eastAsia="Times New Roman" w:hAnsi="Sanukot" w:cs="Times New Roman"/>
      <w:b/>
      <w:bCs/>
      <w:color w:val="C84118"/>
      <w:sz w:val="38"/>
      <w:szCs w:val="38"/>
      <w:lang w:eastAsia="nl-NL"/>
    </w:rPr>
  </w:style>
  <w:style w:type="paragraph" w:styleId="Kop3">
    <w:name w:val="heading 3"/>
    <w:basedOn w:val="Standaard"/>
    <w:link w:val="Kop3Char"/>
    <w:uiPriority w:val="9"/>
    <w:qFormat/>
    <w:rsid w:val="00D92248"/>
    <w:pPr>
      <w:spacing w:after="60" w:line="343" w:lineRule="atLeast"/>
      <w:outlineLvl w:val="2"/>
    </w:pPr>
    <w:rPr>
      <w:rFonts w:ascii="Sanukot" w:eastAsia="Times New Roman" w:hAnsi="Sanukot" w:cs="Times New Roman"/>
      <w:b/>
      <w:bCs/>
      <w:color w:val="000000"/>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2248"/>
    <w:rPr>
      <w:rFonts w:ascii="Sanukot" w:eastAsia="Times New Roman" w:hAnsi="Sanukot" w:cs="Times New Roman"/>
      <w:b/>
      <w:bCs/>
      <w:color w:val="AB0F12"/>
      <w:kern w:val="36"/>
      <w:sz w:val="48"/>
      <w:szCs w:val="48"/>
      <w:lang w:eastAsia="nl-NL"/>
    </w:rPr>
  </w:style>
  <w:style w:type="character" w:customStyle="1" w:styleId="Kop2Char">
    <w:name w:val="Kop 2 Char"/>
    <w:basedOn w:val="Standaardalinea-lettertype"/>
    <w:link w:val="Kop2"/>
    <w:uiPriority w:val="9"/>
    <w:rsid w:val="00D92248"/>
    <w:rPr>
      <w:rFonts w:ascii="Sanukot" w:eastAsia="Times New Roman" w:hAnsi="Sanukot" w:cs="Times New Roman"/>
      <w:b/>
      <w:bCs/>
      <w:color w:val="C84118"/>
      <w:sz w:val="38"/>
      <w:szCs w:val="38"/>
      <w:lang w:eastAsia="nl-NL"/>
    </w:rPr>
  </w:style>
  <w:style w:type="character" w:customStyle="1" w:styleId="Kop3Char">
    <w:name w:val="Kop 3 Char"/>
    <w:basedOn w:val="Standaardalinea-lettertype"/>
    <w:link w:val="Kop3"/>
    <w:uiPriority w:val="9"/>
    <w:rsid w:val="00D92248"/>
    <w:rPr>
      <w:rFonts w:ascii="Sanukot" w:eastAsia="Times New Roman" w:hAnsi="Sanukot" w:cs="Times New Roman"/>
      <w:b/>
      <w:bCs/>
      <w:color w:val="000000"/>
      <w:sz w:val="30"/>
      <w:szCs w:val="30"/>
      <w:lang w:eastAsia="nl-NL"/>
    </w:rPr>
  </w:style>
  <w:style w:type="character" w:styleId="Hyperlink">
    <w:name w:val="Hyperlink"/>
    <w:basedOn w:val="Standaardalinea-lettertype"/>
    <w:uiPriority w:val="99"/>
    <w:semiHidden/>
    <w:unhideWhenUsed/>
    <w:rsid w:val="00D92248"/>
    <w:rPr>
      <w:strike w:val="0"/>
      <w:dstrike w:val="0"/>
      <w:color w:val="AB0F12"/>
      <w:u w:val="none"/>
      <w:effect w:val="none"/>
    </w:rPr>
  </w:style>
  <w:style w:type="paragraph" w:styleId="Normaalweb">
    <w:name w:val="Normal (Web)"/>
    <w:basedOn w:val="Standaard"/>
    <w:uiPriority w:val="99"/>
    <w:semiHidden/>
    <w:unhideWhenUsed/>
    <w:rsid w:val="00D92248"/>
    <w:pPr>
      <w:spacing w:after="240"/>
    </w:pPr>
    <w:rPr>
      <w:rFonts w:ascii="Times New Roman" w:eastAsia="Times New Roman" w:hAnsi="Times New Roman" w:cs="Times New Roman"/>
      <w:sz w:val="24"/>
      <w:szCs w:val="24"/>
      <w:lang w:eastAsia="nl-NL"/>
    </w:rPr>
  </w:style>
  <w:style w:type="character" w:customStyle="1" w:styleId="nolink1">
    <w:name w:val="nolink1"/>
    <w:basedOn w:val="Standaardalinea-lettertype"/>
    <w:rsid w:val="00D92248"/>
  </w:style>
  <w:style w:type="paragraph" w:styleId="Bovenkantformulier">
    <w:name w:val="HTML Top of Form"/>
    <w:basedOn w:val="Standaard"/>
    <w:next w:val="Standaard"/>
    <w:link w:val="BovenkantformulierChar"/>
    <w:hidden/>
    <w:uiPriority w:val="99"/>
    <w:semiHidden/>
    <w:unhideWhenUsed/>
    <w:rsid w:val="00D92248"/>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9224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92248"/>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92248"/>
    <w:rPr>
      <w:rFonts w:ascii="Arial" w:eastAsia="Times New Roman" w:hAnsi="Arial" w:cs="Arial"/>
      <w:vanish/>
      <w:sz w:val="16"/>
      <w:szCs w:val="16"/>
      <w:lang w:eastAsia="nl-NL"/>
    </w:rPr>
  </w:style>
  <w:style w:type="character" w:customStyle="1" w:styleId="sf-sub-indicator1">
    <w:name w:val="sf-sub-indicator1"/>
    <w:basedOn w:val="Standaardalinea-lettertype"/>
    <w:rsid w:val="00D92248"/>
    <w:rPr>
      <w:vanish w:val="0"/>
      <w:webHidden w:val="0"/>
      <w:specVanish w:val="0"/>
    </w:rPr>
  </w:style>
  <w:style w:type="character" w:customStyle="1" w:styleId="element-invisible1">
    <w:name w:val="element-invisible1"/>
    <w:basedOn w:val="Standaardalinea-lettertype"/>
    <w:rsid w:val="00D9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08834">
      <w:bodyDiv w:val="1"/>
      <w:marLeft w:val="0"/>
      <w:marRight w:val="0"/>
      <w:marTop w:val="0"/>
      <w:marBottom w:val="0"/>
      <w:divBdr>
        <w:top w:val="none" w:sz="0" w:space="0" w:color="auto"/>
        <w:left w:val="none" w:sz="0" w:space="0" w:color="auto"/>
        <w:bottom w:val="none" w:sz="0" w:space="0" w:color="auto"/>
        <w:right w:val="none" w:sz="0" w:space="0" w:color="auto"/>
      </w:divBdr>
      <w:divsChild>
        <w:div w:id="66003102">
          <w:marLeft w:val="0"/>
          <w:marRight w:val="0"/>
          <w:marTop w:val="0"/>
          <w:marBottom w:val="0"/>
          <w:divBdr>
            <w:top w:val="none" w:sz="0" w:space="0" w:color="auto"/>
            <w:left w:val="none" w:sz="0" w:space="0" w:color="auto"/>
            <w:bottom w:val="none" w:sz="0" w:space="0" w:color="auto"/>
            <w:right w:val="none" w:sz="0" w:space="0" w:color="auto"/>
          </w:divBdr>
        </w:div>
        <w:div w:id="1174488600">
          <w:marLeft w:val="0"/>
          <w:marRight w:val="0"/>
          <w:marTop w:val="0"/>
          <w:marBottom w:val="0"/>
          <w:divBdr>
            <w:top w:val="none" w:sz="0" w:space="0" w:color="auto"/>
            <w:left w:val="none" w:sz="0" w:space="0" w:color="auto"/>
            <w:bottom w:val="none" w:sz="0" w:space="0" w:color="auto"/>
            <w:right w:val="none" w:sz="0" w:space="0" w:color="auto"/>
          </w:divBdr>
          <w:divsChild>
            <w:div w:id="725686812">
              <w:marLeft w:val="0"/>
              <w:marRight w:val="0"/>
              <w:marTop w:val="0"/>
              <w:marBottom w:val="0"/>
              <w:divBdr>
                <w:top w:val="none" w:sz="0" w:space="0" w:color="auto"/>
                <w:left w:val="none" w:sz="0" w:space="0" w:color="auto"/>
                <w:bottom w:val="none" w:sz="0" w:space="0" w:color="auto"/>
                <w:right w:val="none" w:sz="0" w:space="0" w:color="auto"/>
              </w:divBdr>
              <w:divsChild>
                <w:div w:id="1634362009">
                  <w:marLeft w:val="0"/>
                  <w:marRight w:val="0"/>
                  <w:marTop w:val="0"/>
                  <w:marBottom w:val="0"/>
                  <w:divBdr>
                    <w:top w:val="none" w:sz="0" w:space="0" w:color="auto"/>
                    <w:left w:val="none" w:sz="0" w:space="0" w:color="auto"/>
                    <w:bottom w:val="none" w:sz="0" w:space="0" w:color="auto"/>
                    <w:right w:val="none" w:sz="0" w:space="0" w:color="auto"/>
                  </w:divBdr>
                  <w:divsChild>
                    <w:div w:id="1746025720">
                      <w:marLeft w:val="0"/>
                      <w:marRight w:val="0"/>
                      <w:marTop w:val="0"/>
                      <w:marBottom w:val="0"/>
                      <w:divBdr>
                        <w:top w:val="none" w:sz="0" w:space="0" w:color="auto"/>
                        <w:left w:val="none" w:sz="0" w:space="0" w:color="auto"/>
                        <w:bottom w:val="none" w:sz="0" w:space="0" w:color="auto"/>
                        <w:right w:val="none" w:sz="0" w:space="0" w:color="auto"/>
                      </w:divBdr>
                    </w:div>
                    <w:div w:id="475727925">
                      <w:marLeft w:val="0"/>
                      <w:marRight w:val="0"/>
                      <w:marTop w:val="0"/>
                      <w:marBottom w:val="0"/>
                      <w:divBdr>
                        <w:top w:val="none" w:sz="0" w:space="0" w:color="auto"/>
                        <w:left w:val="none" w:sz="0" w:space="0" w:color="auto"/>
                        <w:bottom w:val="none" w:sz="0" w:space="0" w:color="auto"/>
                        <w:right w:val="none" w:sz="0" w:space="0" w:color="auto"/>
                      </w:divBdr>
                      <w:divsChild>
                        <w:div w:id="316612098">
                          <w:marLeft w:val="0"/>
                          <w:marRight w:val="0"/>
                          <w:marTop w:val="0"/>
                          <w:marBottom w:val="0"/>
                          <w:divBdr>
                            <w:top w:val="none" w:sz="0" w:space="0" w:color="auto"/>
                            <w:left w:val="none" w:sz="0" w:space="0" w:color="auto"/>
                            <w:bottom w:val="none" w:sz="0" w:space="0" w:color="auto"/>
                            <w:right w:val="none" w:sz="0" w:space="0" w:color="auto"/>
                          </w:divBdr>
                          <w:divsChild>
                            <w:div w:id="1303459988">
                              <w:marLeft w:val="0"/>
                              <w:marRight w:val="0"/>
                              <w:marTop w:val="0"/>
                              <w:marBottom w:val="0"/>
                              <w:divBdr>
                                <w:top w:val="none" w:sz="0" w:space="0" w:color="auto"/>
                                <w:left w:val="none" w:sz="0" w:space="0" w:color="auto"/>
                                <w:bottom w:val="none" w:sz="0" w:space="0" w:color="auto"/>
                                <w:right w:val="none" w:sz="0" w:space="0" w:color="auto"/>
                              </w:divBdr>
                            </w:div>
                          </w:divsChild>
                        </w:div>
                        <w:div w:id="168372131">
                          <w:marLeft w:val="0"/>
                          <w:marRight w:val="0"/>
                          <w:marTop w:val="0"/>
                          <w:marBottom w:val="0"/>
                          <w:divBdr>
                            <w:top w:val="none" w:sz="0" w:space="0" w:color="auto"/>
                            <w:left w:val="none" w:sz="0" w:space="0" w:color="auto"/>
                            <w:bottom w:val="none" w:sz="0" w:space="0" w:color="auto"/>
                            <w:right w:val="none" w:sz="0" w:space="0" w:color="auto"/>
                          </w:divBdr>
                          <w:divsChild>
                            <w:div w:id="966663884">
                              <w:marLeft w:val="0"/>
                              <w:marRight w:val="0"/>
                              <w:marTop w:val="0"/>
                              <w:marBottom w:val="0"/>
                              <w:divBdr>
                                <w:top w:val="none" w:sz="0" w:space="0" w:color="auto"/>
                                <w:left w:val="none" w:sz="0" w:space="0" w:color="auto"/>
                                <w:bottom w:val="none" w:sz="0" w:space="0" w:color="auto"/>
                                <w:right w:val="none" w:sz="0" w:space="0" w:color="auto"/>
                              </w:divBdr>
                              <w:divsChild>
                                <w:div w:id="149492572">
                                  <w:marLeft w:val="0"/>
                                  <w:marRight w:val="0"/>
                                  <w:marTop w:val="0"/>
                                  <w:marBottom w:val="0"/>
                                  <w:divBdr>
                                    <w:top w:val="none" w:sz="0" w:space="0" w:color="auto"/>
                                    <w:left w:val="none" w:sz="0" w:space="0" w:color="auto"/>
                                    <w:bottom w:val="none" w:sz="0" w:space="0" w:color="auto"/>
                                    <w:right w:val="none" w:sz="0" w:space="0" w:color="auto"/>
                                  </w:divBdr>
                                  <w:divsChild>
                                    <w:div w:id="1234271688">
                                      <w:marLeft w:val="0"/>
                                      <w:marRight w:val="0"/>
                                      <w:marTop w:val="0"/>
                                      <w:marBottom w:val="0"/>
                                      <w:divBdr>
                                        <w:top w:val="none" w:sz="0" w:space="0" w:color="auto"/>
                                        <w:left w:val="none" w:sz="0" w:space="0" w:color="auto"/>
                                        <w:bottom w:val="none" w:sz="0" w:space="0" w:color="auto"/>
                                        <w:right w:val="none" w:sz="0" w:space="0" w:color="auto"/>
                                      </w:divBdr>
                                      <w:divsChild>
                                        <w:div w:id="1476948725">
                                          <w:marLeft w:val="0"/>
                                          <w:marRight w:val="0"/>
                                          <w:marTop w:val="0"/>
                                          <w:marBottom w:val="0"/>
                                          <w:divBdr>
                                            <w:top w:val="none" w:sz="0" w:space="0" w:color="auto"/>
                                            <w:left w:val="none" w:sz="0" w:space="0" w:color="auto"/>
                                            <w:bottom w:val="none" w:sz="0" w:space="0" w:color="auto"/>
                                            <w:right w:val="none" w:sz="0" w:space="0" w:color="auto"/>
                                          </w:divBdr>
                                          <w:divsChild>
                                            <w:div w:id="901867768">
                                              <w:marLeft w:val="0"/>
                                              <w:marRight w:val="0"/>
                                              <w:marTop w:val="0"/>
                                              <w:marBottom w:val="0"/>
                                              <w:divBdr>
                                                <w:top w:val="none" w:sz="0" w:space="0" w:color="auto"/>
                                                <w:left w:val="none" w:sz="0" w:space="0" w:color="auto"/>
                                                <w:bottom w:val="none" w:sz="0" w:space="0" w:color="auto"/>
                                                <w:right w:val="none" w:sz="0" w:space="0" w:color="auto"/>
                                              </w:divBdr>
                                              <w:divsChild>
                                                <w:div w:id="807163384">
                                                  <w:marLeft w:val="0"/>
                                                  <w:marRight w:val="0"/>
                                                  <w:marTop w:val="0"/>
                                                  <w:marBottom w:val="0"/>
                                                  <w:divBdr>
                                                    <w:top w:val="none" w:sz="0" w:space="0" w:color="auto"/>
                                                    <w:left w:val="none" w:sz="0" w:space="0" w:color="auto"/>
                                                    <w:bottom w:val="none" w:sz="0" w:space="0" w:color="auto"/>
                                                    <w:right w:val="none" w:sz="0" w:space="0" w:color="auto"/>
                                                  </w:divBdr>
                                                  <w:divsChild>
                                                    <w:div w:id="1168904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7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2951">
                          <w:marLeft w:val="0"/>
                          <w:marRight w:val="0"/>
                          <w:marTop w:val="0"/>
                          <w:marBottom w:val="0"/>
                          <w:divBdr>
                            <w:top w:val="none" w:sz="0" w:space="0" w:color="auto"/>
                            <w:left w:val="none" w:sz="0" w:space="0" w:color="auto"/>
                            <w:bottom w:val="none" w:sz="0" w:space="0" w:color="auto"/>
                            <w:right w:val="none" w:sz="0" w:space="0" w:color="auto"/>
                          </w:divBdr>
                          <w:divsChild>
                            <w:div w:id="468591853">
                              <w:marLeft w:val="0"/>
                              <w:marRight w:val="0"/>
                              <w:marTop w:val="0"/>
                              <w:marBottom w:val="0"/>
                              <w:divBdr>
                                <w:top w:val="none" w:sz="0" w:space="0" w:color="auto"/>
                                <w:left w:val="none" w:sz="0" w:space="0" w:color="auto"/>
                                <w:bottom w:val="none" w:sz="0" w:space="0" w:color="auto"/>
                                <w:right w:val="none" w:sz="0" w:space="0" w:color="auto"/>
                              </w:divBdr>
                              <w:divsChild>
                                <w:div w:id="5881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98818">
              <w:marLeft w:val="0"/>
              <w:marRight w:val="0"/>
              <w:marTop w:val="0"/>
              <w:marBottom w:val="0"/>
              <w:divBdr>
                <w:top w:val="none" w:sz="0" w:space="0" w:color="auto"/>
                <w:left w:val="none" w:sz="0" w:space="0" w:color="auto"/>
                <w:bottom w:val="none" w:sz="0" w:space="0" w:color="auto"/>
                <w:right w:val="none" w:sz="0" w:space="0" w:color="auto"/>
              </w:divBdr>
              <w:divsChild>
                <w:div w:id="1669483576">
                  <w:marLeft w:val="0"/>
                  <w:marRight w:val="0"/>
                  <w:marTop w:val="0"/>
                  <w:marBottom w:val="0"/>
                  <w:divBdr>
                    <w:top w:val="none" w:sz="0" w:space="0" w:color="auto"/>
                    <w:left w:val="none" w:sz="0" w:space="0" w:color="auto"/>
                    <w:bottom w:val="none" w:sz="0" w:space="0" w:color="auto"/>
                    <w:right w:val="none" w:sz="0" w:space="0" w:color="auto"/>
                  </w:divBdr>
                  <w:divsChild>
                    <w:div w:id="151485224">
                      <w:marLeft w:val="0"/>
                      <w:marRight w:val="0"/>
                      <w:marTop w:val="0"/>
                      <w:marBottom w:val="0"/>
                      <w:divBdr>
                        <w:top w:val="none" w:sz="0" w:space="0" w:color="auto"/>
                        <w:left w:val="none" w:sz="0" w:space="0" w:color="auto"/>
                        <w:bottom w:val="none" w:sz="0" w:space="0" w:color="auto"/>
                        <w:right w:val="none" w:sz="0" w:space="0" w:color="auto"/>
                      </w:divBdr>
                      <w:divsChild>
                        <w:div w:id="818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09180">
              <w:marLeft w:val="0"/>
              <w:marRight w:val="0"/>
              <w:marTop w:val="0"/>
              <w:marBottom w:val="0"/>
              <w:divBdr>
                <w:top w:val="none" w:sz="0" w:space="0" w:color="auto"/>
                <w:left w:val="none" w:sz="0" w:space="0" w:color="auto"/>
                <w:bottom w:val="none" w:sz="0" w:space="0" w:color="auto"/>
                <w:right w:val="none" w:sz="0" w:space="0" w:color="auto"/>
              </w:divBdr>
            </w:div>
            <w:div w:id="683047209">
              <w:marLeft w:val="0"/>
              <w:marRight w:val="0"/>
              <w:marTop w:val="0"/>
              <w:marBottom w:val="0"/>
              <w:divBdr>
                <w:top w:val="none" w:sz="0" w:space="0" w:color="auto"/>
                <w:left w:val="none" w:sz="0" w:space="0" w:color="auto"/>
                <w:bottom w:val="none" w:sz="0" w:space="0" w:color="auto"/>
                <w:right w:val="none" w:sz="0" w:space="0" w:color="auto"/>
              </w:divBdr>
              <w:divsChild>
                <w:div w:id="118844328">
                  <w:marLeft w:val="0"/>
                  <w:marRight w:val="0"/>
                  <w:marTop w:val="0"/>
                  <w:marBottom w:val="0"/>
                  <w:divBdr>
                    <w:top w:val="none" w:sz="0" w:space="0" w:color="auto"/>
                    <w:left w:val="none" w:sz="0" w:space="0" w:color="auto"/>
                    <w:bottom w:val="none" w:sz="0" w:space="0" w:color="auto"/>
                    <w:right w:val="none" w:sz="0" w:space="0" w:color="auto"/>
                  </w:divBdr>
                  <w:divsChild>
                    <w:div w:id="1039168197">
                      <w:marLeft w:val="0"/>
                      <w:marRight w:val="0"/>
                      <w:marTop w:val="0"/>
                      <w:marBottom w:val="0"/>
                      <w:divBdr>
                        <w:top w:val="none" w:sz="0" w:space="0" w:color="auto"/>
                        <w:left w:val="none" w:sz="0" w:space="0" w:color="auto"/>
                        <w:bottom w:val="none" w:sz="0" w:space="0" w:color="auto"/>
                        <w:right w:val="none" w:sz="0" w:space="0" w:color="auto"/>
                      </w:divBdr>
                      <w:divsChild>
                        <w:div w:id="1109818498">
                          <w:marLeft w:val="0"/>
                          <w:marRight w:val="0"/>
                          <w:marTop w:val="0"/>
                          <w:marBottom w:val="0"/>
                          <w:divBdr>
                            <w:top w:val="none" w:sz="0" w:space="0" w:color="auto"/>
                            <w:left w:val="none" w:sz="0" w:space="0" w:color="auto"/>
                            <w:bottom w:val="none" w:sz="0" w:space="0" w:color="auto"/>
                            <w:right w:val="none" w:sz="0" w:space="0" w:color="auto"/>
                          </w:divBdr>
                          <w:divsChild>
                            <w:div w:id="957174925">
                              <w:marLeft w:val="0"/>
                              <w:marRight w:val="0"/>
                              <w:marTop w:val="0"/>
                              <w:marBottom w:val="0"/>
                              <w:divBdr>
                                <w:top w:val="none" w:sz="0" w:space="0" w:color="auto"/>
                                <w:left w:val="none" w:sz="0" w:space="0" w:color="auto"/>
                                <w:bottom w:val="none" w:sz="0" w:space="0" w:color="auto"/>
                                <w:right w:val="none" w:sz="0" w:space="0" w:color="auto"/>
                              </w:divBdr>
                              <w:divsChild>
                                <w:div w:id="1297104775">
                                  <w:marLeft w:val="0"/>
                                  <w:marRight w:val="0"/>
                                  <w:marTop w:val="0"/>
                                  <w:marBottom w:val="0"/>
                                  <w:divBdr>
                                    <w:top w:val="none" w:sz="0" w:space="0" w:color="auto"/>
                                    <w:left w:val="none" w:sz="0" w:space="0" w:color="auto"/>
                                    <w:bottom w:val="none" w:sz="0" w:space="0" w:color="auto"/>
                                    <w:right w:val="none" w:sz="0" w:space="0" w:color="auto"/>
                                  </w:divBdr>
                                  <w:divsChild>
                                    <w:div w:id="161166271">
                                      <w:marLeft w:val="0"/>
                                      <w:marRight w:val="0"/>
                                      <w:marTop w:val="0"/>
                                      <w:marBottom w:val="0"/>
                                      <w:divBdr>
                                        <w:top w:val="none" w:sz="0" w:space="0" w:color="auto"/>
                                        <w:left w:val="none" w:sz="0" w:space="0" w:color="auto"/>
                                        <w:bottom w:val="none" w:sz="0" w:space="0" w:color="auto"/>
                                        <w:right w:val="none" w:sz="0" w:space="0" w:color="auto"/>
                                      </w:divBdr>
                                      <w:divsChild>
                                        <w:div w:id="1578589531">
                                          <w:marLeft w:val="0"/>
                                          <w:marRight w:val="0"/>
                                          <w:marTop w:val="0"/>
                                          <w:marBottom w:val="0"/>
                                          <w:divBdr>
                                            <w:top w:val="none" w:sz="0" w:space="0" w:color="auto"/>
                                            <w:left w:val="none" w:sz="0" w:space="0" w:color="auto"/>
                                            <w:bottom w:val="none" w:sz="0" w:space="0" w:color="auto"/>
                                            <w:right w:val="none" w:sz="0" w:space="0" w:color="auto"/>
                                          </w:divBdr>
                                          <w:divsChild>
                                            <w:div w:id="1941988198">
                                              <w:marLeft w:val="0"/>
                                              <w:marRight w:val="0"/>
                                              <w:marTop w:val="0"/>
                                              <w:marBottom w:val="0"/>
                                              <w:divBdr>
                                                <w:top w:val="none" w:sz="0" w:space="0" w:color="auto"/>
                                                <w:left w:val="none" w:sz="0" w:space="0" w:color="auto"/>
                                                <w:bottom w:val="none" w:sz="0" w:space="0" w:color="auto"/>
                                                <w:right w:val="none" w:sz="0" w:space="0" w:color="auto"/>
                                              </w:divBdr>
                                              <w:divsChild>
                                                <w:div w:id="1954168622">
                                                  <w:marLeft w:val="0"/>
                                                  <w:marRight w:val="0"/>
                                                  <w:marTop w:val="0"/>
                                                  <w:marBottom w:val="0"/>
                                                  <w:divBdr>
                                                    <w:top w:val="none" w:sz="0" w:space="0" w:color="auto"/>
                                                    <w:left w:val="none" w:sz="0" w:space="0" w:color="auto"/>
                                                    <w:bottom w:val="none" w:sz="0" w:space="0" w:color="auto"/>
                                                    <w:right w:val="none" w:sz="0" w:space="0" w:color="auto"/>
                                                  </w:divBdr>
                                                  <w:divsChild>
                                                    <w:div w:id="1773668447">
                                                      <w:marLeft w:val="0"/>
                                                      <w:marRight w:val="0"/>
                                                      <w:marTop w:val="0"/>
                                                      <w:marBottom w:val="360"/>
                                                      <w:divBdr>
                                                        <w:top w:val="none" w:sz="0" w:space="0" w:color="auto"/>
                                                        <w:left w:val="none" w:sz="0" w:space="0" w:color="auto"/>
                                                        <w:bottom w:val="none" w:sz="0" w:space="0" w:color="auto"/>
                                                        <w:right w:val="none" w:sz="0" w:space="0" w:color="auto"/>
                                                      </w:divBdr>
                                                      <w:divsChild>
                                                        <w:div w:id="943152964">
                                                          <w:marLeft w:val="0"/>
                                                          <w:marRight w:val="0"/>
                                                          <w:marTop w:val="0"/>
                                                          <w:marBottom w:val="0"/>
                                                          <w:divBdr>
                                                            <w:top w:val="none" w:sz="0" w:space="0" w:color="auto"/>
                                                            <w:left w:val="none" w:sz="0" w:space="0" w:color="auto"/>
                                                            <w:bottom w:val="none" w:sz="0" w:space="0" w:color="auto"/>
                                                            <w:right w:val="none" w:sz="0" w:space="0" w:color="auto"/>
                                                          </w:divBdr>
                                                          <w:divsChild>
                                                            <w:div w:id="15241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6066">
                                                      <w:marLeft w:val="0"/>
                                                      <w:marRight w:val="0"/>
                                                      <w:marTop w:val="0"/>
                                                      <w:marBottom w:val="360"/>
                                                      <w:divBdr>
                                                        <w:top w:val="none" w:sz="0" w:space="0" w:color="auto"/>
                                                        <w:left w:val="none" w:sz="0" w:space="0" w:color="auto"/>
                                                        <w:bottom w:val="none" w:sz="0" w:space="0" w:color="auto"/>
                                                        <w:right w:val="none" w:sz="0" w:space="0" w:color="auto"/>
                                                      </w:divBdr>
                                                      <w:divsChild>
                                                        <w:div w:id="848372746">
                                                          <w:marLeft w:val="0"/>
                                                          <w:marRight w:val="0"/>
                                                          <w:marTop w:val="0"/>
                                                          <w:marBottom w:val="0"/>
                                                          <w:divBdr>
                                                            <w:top w:val="none" w:sz="0" w:space="0" w:color="auto"/>
                                                            <w:left w:val="none" w:sz="0" w:space="0" w:color="auto"/>
                                                            <w:bottom w:val="none" w:sz="0" w:space="0" w:color="auto"/>
                                                            <w:right w:val="none" w:sz="0" w:space="0" w:color="auto"/>
                                                          </w:divBdr>
                                                        </w:div>
                                                        <w:div w:id="423035555">
                                                          <w:marLeft w:val="0"/>
                                                          <w:marRight w:val="0"/>
                                                          <w:marTop w:val="0"/>
                                                          <w:marBottom w:val="0"/>
                                                          <w:divBdr>
                                                            <w:top w:val="none" w:sz="0" w:space="0" w:color="auto"/>
                                                            <w:left w:val="none" w:sz="0" w:space="0" w:color="auto"/>
                                                            <w:bottom w:val="none" w:sz="0" w:space="0" w:color="auto"/>
                                                            <w:right w:val="none" w:sz="0" w:space="0" w:color="auto"/>
                                                          </w:divBdr>
                                                          <w:divsChild>
                                                            <w:div w:id="857546366">
                                                              <w:marLeft w:val="0"/>
                                                              <w:marRight w:val="0"/>
                                                              <w:marTop w:val="0"/>
                                                              <w:marBottom w:val="0"/>
                                                              <w:divBdr>
                                                                <w:top w:val="none" w:sz="0" w:space="0" w:color="auto"/>
                                                                <w:left w:val="none" w:sz="0" w:space="0" w:color="auto"/>
                                                                <w:bottom w:val="none" w:sz="0" w:space="0" w:color="auto"/>
                                                                <w:right w:val="none" w:sz="0" w:space="0" w:color="auto"/>
                                                              </w:divBdr>
                                                            </w:div>
                                                            <w:div w:id="1798715512">
                                                              <w:marLeft w:val="0"/>
                                                              <w:marRight w:val="0"/>
                                                              <w:marTop w:val="0"/>
                                                              <w:marBottom w:val="0"/>
                                                              <w:divBdr>
                                                                <w:top w:val="none" w:sz="0" w:space="0" w:color="auto"/>
                                                                <w:left w:val="none" w:sz="0" w:space="0" w:color="auto"/>
                                                                <w:bottom w:val="none" w:sz="0" w:space="0" w:color="auto"/>
                                                                <w:right w:val="none" w:sz="0" w:space="0" w:color="auto"/>
                                                              </w:divBdr>
                                                            </w:div>
                                                            <w:div w:id="2117018826">
                                                              <w:marLeft w:val="0"/>
                                                              <w:marRight w:val="0"/>
                                                              <w:marTop w:val="0"/>
                                                              <w:marBottom w:val="0"/>
                                                              <w:divBdr>
                                                                <w:top w:val="none" w:sz="0" w:space="0" w:color="auto"/>
                                                                <w:left w:val="none" w:sz="0" w:space="0" w:color="auto"/>
                                                                <w:bottom w:val="none" w:sz="0" w:space="0" w:color="auto"/>
                                                                <w:right w:val="none" w:sz="0" w:space="0" w:color="auto"/>
                                                              </w:divBdr>
                                                            </w:div>
                                                            <w:div w:id="19881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1692">
                                                      <w:marLeft w:val="0"/>
                                                      <w:marRight w:val="0"/>
                                                      <w:marTop w:val="0"/>
                                                      <w:marBottom w:val="360"/>
                                                      <w:divBdr>
                                                        <w:top w:val="none" w:sz="0" w:space="0" w:color="auto"/>
                                                        <w:left w:val="none" w:sz="0" w:space="0" w:color="auto"/>
                                                        <w:bottom w:val="none" w:sz="0" w:space="0" w:color="auto"/>
                                                        <w:right w:val="none" w:sz="0" w:space="0" w:color="auto"/>
                                                      </w:divBdr>
                                                      <w:divsChild>
                                                        <w:div w:id="723061274">
                                                          <w:marLeft w:val="0"/>
                                                          <w:marRight w:val="0"/>
                                                          <w:marTop w:val="0"/>
                                                          <w:marBottom w:val="0"/>
                                                          <w:divBdr>
                                                            <w:top w:val="none" w:sz="0" w:space="0" w:color="auto"/>
                                                            <w:left w:val="none" w:sz="0" w:space="0" w:color="auto"/>
                                                            <w:bottom w:val="none" w:sz="0" w:space="0" w:color="auto"/>
                                                            <w:right w:val="none" w:sz="0" w:space="0" w:color="auto"/>
                                                          </w:divBdr>
                                                        </w:div>
                                                        <w:div w:id="303776560">
                                                          <w:marLeft w:val="0"/>
                                                          <w:marRight w:val="0"/>
                                                          <w:marTop w:val="0"/>
                                                          <w:marBottom w:val="0"/>
                                                          <w:divBdr>
                                                            <w:top w:val="none" w:sz="0" w:space="0" w:color="auto"/>
                                                            <w:left w:val="none" w:sz="0" w:space="0" w:color="auto"/>
                                                            <w:bottom w:val="none" w:sz="0" w:space="0" w:color="auto"/>
                                                            <w:right w:val="none" w:sz="0" w:space="0" w:color="auto"/>
                                                          </w:divBdr>
                                                          <w:divsChild>
                                                            <w:div w:id="2864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3735">
                      <w:marLeft w:val="0"/>
                      <w:marRight w:val="0"/>
                      <w:marTop w:val="0"/>
                      <w:marBottom w:val="0"/>
                      <w:divBdr>
                        <w:top w:val="none" w:sz="0" w:space="0" w:color="auto"/>
                        <w:left w:val="none" w:sz="0" w:space="0" w:color="auto"/>
                        <w:bottom w:val="none" w:sz="0" w:space="0" w:color="auto"/>
                        <w:right w:val="none" w:sz="0" w:space="0" w:color="auto"/>
                      </w:divBdr>
                      <w:divsChild>
                        <w:div w:id="401417838">
                          <w:marLeft w:val="0"/>
                          <w:marRight w:val="0"/>
                          <w:marTop w:val="0"/>
                          <w:marBottom w:val="0"/>
                          <w:divBdr>
                            <w:top w:val="none" w:sz="0" w:space="0" w:color="auto"/>
                            <w:left w:val="none" w:sz="0" w:space="0" w:color="auto"/>
                            <w:bottom w:val="none" w:sz="0" w:space="0" w:color="auto"/>
                            <w:right w:val="none" w:sz="0" w:space="0" w:color="auto"/>
                          </w:divBdr>
                          <w:divsChild>
                            <w:div w:id="343172721">
                              <w:marLeft w:val="0"/>
                              <w:marRight w:val="0"/>
                              <w:marTop w:val="0"/>
                              <w:marBottom w:val="0"/>
                              <w:divBdr>
                                <w:top w:val="none" w:sz="0" w:space="0" w:color="auto"/>
                                <w:left w:val="none" w:sz="0" w:space="0" w:color="auto"/>
                                <w:bottom w:val="none" w:sz="0" w:space="0" w:color="auto"/>
                                <w:right w:val="none" w:sz="0" w:space="0" w:color="auto"/>
                              </w:divBdr>
                              <w:divsChild>
                                <w:div w:id="2075807887">
                                  <w:marLeft w:val="0"/>
                                  <w:marRight w:val="0"/>
                                  <w:marTop w:val="0"/>
                                  <w:marBottom w:val="0"/>
                                  <w:divBdr>
                                    <w:top w:val="none" w:sz="0" w:space="0" w:color="auto"/>
                                    <w:left w:val="none" w:sz="0" w:space="0" w:color="auto"/>
                                    <w:bottom w:val="none" w:sz="0" w:space="0" w:color="auto"/>
                                    <w:right w:val="none" w:sz="0" w:space="0" w:color="auto"/>
                                  </w:divBdr>
                                  <w:divsChild>
                                    <w:div w:id="539173630">
                                      <w:marLeft w:val="0"/>
                                      <w:marRight w:val="0"/>
                                      <w:marTop w:val="0"/>
                                      <w:marBottom w:val="0"/>
                                      <w:divBdr>
                                        <w:top w:val="none" w:sz="0" w:space="0" w:color="auto"/>
                                        <w:left w:val="none" w:sz="0" w:space="0" w:color="auto"/>
                                        <w:bottom w:val="none" w:sz="0" w:space="0" w:color="auto"/>
                                        <w:right w:val="none" w:sz="0" w:space="0" w:color="auto"/>
                                      </w:divBdr>
                                      <w:divsChild>
                                        <w:div w:id="417336985">
                                          <w:marLeft w:val="0"/>
                                          <w:marRight w:val="0"/>
                                          <w:marTop w:val="0"/>
                                          <w:marBottom w:val="0"/>
                                          <w:divBdr>
                                            <w:top w:val="none" w:sz="0" w:space="0" w:color="auto"/>
                                            <w:left w:val="none" w:sz="0" w:space="0" w:color="auto"/>
                                            <w:bottom w:val="none" w:sz="0" w:space="0" w:color="auto"/>
                                            <w:right w:val="none" w:sz="0" w:space="0" w:color="auto"/>
                                          </w:divBdr>
                                          <w:divsChild>
                                            <w:div w:id="824779799">
                                              <w:marLeft w:val="0"/>
                                              <w:marRight w:val="0"/>
                                              <w:marTop w:val="0"/>
                                              <w:marBottom w:val="0"/>
                                              <w:divBdr>
                                                <w:top w:val="none" w:sz="0" w:space="0" w:color="auto"/>
                                                <w:left w:val="none" w:sz="0" w:space="0" w:color="auto"/>
                                                <w:bottom w:val="none" w:sz="0" w:space="0" w:color="auto"/>
                                                <w:right w:val="none" w:sz="0" w:space="0" w:color="auto"/>
                                              </w:divBdr>
                                              <w:divsChild>
                                                <w:div w:id="1997999540">
                                                  <w:marLeft w:val="0"/>
                                                  <w:marRight w:val="0"/>
                                                  <w:marTop w:val="0"/>
                                                  <w:marBottom w:val="0"/>
                                                  <w:divBdr>
                                                    <w:top w:val="none" w:sz="0" w:space="0" w:color="auto"/>
                                                    <w:left w:val="none" w:sz="0" w:space="0" w:color="auto"/>
                                                    <w:bottom w:val="none" w:sz="0" w:space="0" w:color="auto"/>
                                                    <w:right w:val="none" w:sz="0" w:space="0" w:color="auto"/>
                                                  </w:divBdr>
                                                  <w:divsChild>
                                                    <w:div w:id="1437865675">
                                                      <w:marLeft w:val="0"/>
                                                      <w:marRight w:val="0"/>
                                                      <w:marTop w:val="0"/>
                                                      <w:marBottom w:val="0"/>
                                                      <w:divBdr>
                                                        <w:top w:val="none" w:sz="0" w:space="0" w:color="auto"/>
                                                        <w:left w:val="none" w:sz="0" w:space="0" w:color="auto"/>
                                                        <w:bottom w:val="none" w:sz="0" w:space="0" w:color="auto"/>
                                                        <w:right w:val="none" w:sz="0" w:space="0" w:color="auto"/>
                                                      </w:divBdr>
                                                      <w:divsChild>
                                                        <w:div w:id="1070034817">
                                                          <w:marLeft w:val="0"/>
                                                          <w:marRight w:val="0"/>
                                                          <w:marTop w:val="0"/>
                                                          <w:marBottom w:val="360"/>
                                                          <w:divBdr>
                                                            <w:top w:val="none" w:sz="0" w:space="0" w:color="auto"/>
                                                            <w:left w:val="none" w:sz="0" w:space="0" w:color="auto"/>
                                                            <w:bottom w:val="none" w:sz="0" w:space="0" w:color="auto"/>
                                                            <w:right w:val="none" w:sz="0" w:space="0" w:color="auto"/>
                                                          </w:divBdr>
                                                          <w:divsChild>
                                                            <w:div w:id="1060711912">
                                                              <w:marLeft w:val="0"/>
                                                              <w:marRight w:val="0"/>
                                                              <w:marTop w:val="0"/>
                                                              <w:marBottom w:val="0"/>
                                                              <w:divBdr>
                                                                <w:top w:val="none" w:sz="0" w:space="0" w:color="auto"/>
                                                                <w:left w:val="none" w:sz="0" w:space="0" w:color="auto"/>
                                                                <w:bottom w:val="none" w:sz="0" w:space="0" w:color="auto"/>
                                                                <w:right w:val="none" w:sz="0" w:space="0" w:color="auto"/>
                                                              </w:divBdr>
                                                              <w:divsChild>
                                                                <w:div w:id="237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2838">
                                                          <w:marLeft w:val="0"/>
                                                          <w:marRight w:val="0"/>
                                                          <w:marTop w:val="0"/>
                                                          <w:marBottom w:val="360"/>
                                                          <w:divBdr>
                                                            <w:top w:val="none" w:sz="0" w:space="0" w:color="auto"/>
                                                            <w:left w:val="none" w:sz="0" w:space="0" w:color="auto"/>
                                                            <w:bottom w:val="none" w:sz="0" w:space="0" w:color="auto"/>
                                                            <w:right w:val="none" w:sz="0" w:space="0" w:color="auto"/>
                                                          </w:divBdr>
                                                          <w:divsChild>
                                                            <w:div w:id="786655474">
                                                              <w:marLeft w:val="0"/>
                                                              <w:marRight w:val="0"/>
                                                              <w:marTop w:val="0"/>
                                                              <w:marBottom w:val="0"/>
                                                              <w:divBdr>
                                                                <w:top w:val="none" w:sz="0" w:space="0" w:color="auto"/>
                                                                <w:left w:val="none" w:sz="0" w:space="0" w:color="auto"/>
                                                                <w:bottom w:val="none" w:sz="0" w:space="0" w:color="auto"/>
                                                                <w:right w:val="none" w:sz="0" w:space="0" w:color="auto"/>
                                                              </w:divBdr>
                                                              <w:divsChild>
                                                                <w:div w:id="1662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7624">
                                                          <w:marLeft w:val="0"/>
                                                          <w:marRight w:val="0"/>
                                                          <w:marTop w:val="0"/>
                                                          <w:marBottom w:val="360"/>
                                                          <w:divBdr>
                                                            <w:top w:val="none" w:sz="0" w:space="0" w:color="auto"/>
                                                            <w:left w:val="none" w:sz="0" w:space="0" w:color="auto"/>
                                                            <w:bottom w:val="none" w:sz="0" w:space="0" w:color="auto"/>
                                                            <w:right w:val="none" w:sz="0" w:space="0" w:color="auto"/>
                                                          </w:divBdr>
                                                          <w:divsChild>
                                                            <w:div w:id="1938177352">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3383">
                                                          <w:marLeft w:val="0"/>
                                                          <w:marRight w:val="0"/>
                                                          <w:marTop w:val="0"/>
                                                          <w:marBottom w:val="0"/>
                                                          <w:divBdr>
                                                            <w:top w:val="none" w:sz="0" w:space="0" w:color="auto"/>
                                                            <w:left w:val="none" w:sz="0" w:space="0" w:color="auto"/>
                                                            <w:bottom w:val="none" w:sz="0" w:space="0" w:color="auto"/>
                                                            <w:right w:val="none" w:sz="0" w:space="0" w:color="auto"/>
                                                          </w:divBdr>
                                                          <w:divsChild>
                                                            <w:div w:id="889847816">
                                                              <w:marLeft w:val="0"/>
                                                              <w:marRight w:val="0"/>
                                                              <w:marTop w:val="0"/>
                                                              <w:marBottom w:val="360"/>
                                                              <w:divBdr>
                                                                <w:top w:val="none" w:sz="0" w:space="0" w:color="auto"/>
                                                                <w:left w:val="none" w:sz="0" w:space="0" w:color="auto"/>
                                                                <w:bottom w:val="none" w:sz="0" w:space="0" w:color="auto"/>
                                                                <w:right w:val="none" w:sz="0" w:space="0" w:color="auto"/>
                                                              </w:divBdr>
                                                              <w:divsChild>
                                                                <w:div w:id="684133714">
                                                                  <w:marLeft w:val="0"/>
                                                                  <w:marRight w:val="0"/>
                                                                  <w:marTop w:val="0"/>
                                                                  <w:marBottom w:val="0"/>
                                                                  <w:divBdr>
                                                                    <w:top w:val="none" w:sz="0" w:space="0" w:color="auto"/>
                                                                    <w:left w:val="none" w:sz="0" w:space="0" w:color="auto"/>
                                                                    <w:bottom w:val="none" w:sz="0" w:space="0" w:color="auto"/>
                                                                    <w:right w:val="none" w:sz="0" w:space="0" w:color="auto"/>
                                                                  </w:divBdr>
                                                                </w:div>
                                                                <w:div w:id="1320496152">
                                                                  <w:marLeft w:val="0"/>
                                                                  <w:marRight w:val="0"/>
                                                                  <w:marTop w:val="0"/>
                                                                  <w:marBottom w:val="0"/>
                                                                  <w:divBdr>
                                                                    <w:top w:val="none" w:sz="0" w:space="0" w:color="auto"/>
                                                                    <w:left w:val="none" w:sz="0" w:space="0" w:color="auto"/>
                                                                    <w:bottom w:val="none" w:sz="0" w:space="0" w:color="auto"/>
                                                                    <w:right w:val="none" w:sz="0" w:space="0" w:color="auto"/>
                                                                  </w:divBdr>
                                                                  <w:divsChild>
                                                                    <w:div w:id="5606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4345">
                                                              <w:marLeft w:val="0"/>
                                                              <w:marRight w:val="0"/>
                                                              <w:marTop w:val="0"/>
                                                              <w:marBottom w:val="360"/>
                                                              <w:divBdr>
                                                                <w:top w:val="none" w:sz="0" w:space="0" w:color="auto"/>
                                                                <w:left w:val="none" w:sz="0" w:space="0" w:color="auto"/>
                                                                <w:bottom w:val="none" w:sz="0" w:space="0" w:color="auto"/>
                                                                <w:right w:val="none" w:sz="0" w:space="0" w:color="auto"/>
                                                              </w:divBdr>
                                                              <w:divsChild>
                                                                <w:div w:id="735053738">
                                                                  <w:marLeft w:val="0"/>
                                                                  <w:marRight w:val="0"/>
                                                                  <w:marTop w:val="0"/>
                                                                  <w:marBottom w:val="0"/>
                                                                  <w:divBdr>
                                                                    <w:top w:val="none" w:sz="0" w:space="0" w:color="auto"/>
                                                                    <w:left w:val="none" w:sz="0" w:space="0" w:color="auto"/>
                                                                    <w:bottom w:val="none" w:sz="0" w:space="0" w:color="auto"/>
                                                                    <w:right w:val="none" w:sz="0" w:space="0" w:color="auto"/>
                                                                  </w:divBdr>
                                                                </w:div>
                                                                <w:div w:id="551498742">
                                                                  <w:marLeft w:val="0"/>
                                                                  <w:marRight w:val="0"/>
                                                                  <w:marTop w:val="0"/>
                                                                  <w:marBottom w:val="0"/>
                                                                  <w:divBdr>
                                                                    <w:top w:val="none" w:sz="0" w:space="0" w:color="auto"/>
                                                                    <w:left w:val="none" w:sz="0" w:space="0" w:color="auto"/>
                                                                    <w:bottom w:val="none" w:sz="0" w:space="0" w:color="auto"/>
                                                                    <w:right w:val="none" w:sz="0" w:space="0" w:color="auto"/>
                                                                  </w:divBdr>
                                                                  <w:divsChild>
                                                                    <w:div w:id="54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817255">
              <w:marLeft w:val="0"/>
              <w:marRight w:val="0"/>
              <w:marTop w:val="0"/>
              <w:marBottom w:val="0"/>
              <w:divBdr>
                <w:top w:val="none" w:sz="0" w:space="0" w:color="auto"/>
                <w:left w:val="none" w:sz="0" w:space="0" w:color="auto"/>
                <w:bottom w:val="none" w:sz="0" w:space="0" w:color="auto"/>
                <w:right w:val="none" w:sz="0" w:space="0" w:color="auto"/>
              </w:divBdr>
              <w:divsChild>
                <w:div w:id="854003097">
                  <w:marLeft w:val="0"/>
                  <w:marRight w:val="0"/>
                  <w:marTop w:val="0"/>
                  <w:marBottom w:val="0"/>
                  <w:divBdr>
                    <w:top w:val="none" w:sz="0" w:space="0" w:color="auto"/>
                    <w:left w:val="none" w:sz="0" w:space="0" w:color="auto"/>
                    <w:bottom w:val="none" w:sz="0" w:space="0" w:color="auto"/>
                    <w:right w:val="none" w:sz="0" w:space="0" w:color="auto"/>
                  </w:divBdr>
                  <w:divsChild>
                    <w:div w:id="1540238914">
                      <w:marLeft w:val="0"/>
                      <w:marRight w:val="0"/>
                      <w:marTop w:val="0"/>
                      <w:marBottom w:val="0"/>
                      <w:divBdr>
                        <w:top w:val="none" w:sz="0" w:space="0" w:color="auto"/>
                        <w:left w:val="none" w:sz="0" w:space="0" w:color="auto"/>
                        <w:bottom w:val="none" w:sz="0" w:space="0" w:color="auto"/>
                        <w:right w:val="none" w:sz="0" w:space="0" w:color="auto"/>
                      </w:divBdr>
                      <w:divsChild>
                        <w:div w:id="92946052">
                          <w:marLeft w:val="0"/>
                          <w:marRight w:val="0"/>
                          <w:marTop w:val="0"/>
                          <w:marBottom w:val="0"/>
                          <w:divBdr>
                            <w:top w:val="none" w:sz="0" w:space="0" w:color="auto"/>
                            <w:left w:val="none" w:sz="0" w:space="0" w:color="auto"/>
                            <w:bottom w:val="none" w:sz="0" w:space="0" w:color="auto"/>
                            <w:right w:val="none" w:sz="0" w:space="0" w:color="auto"/>
                          </w:divBdr>
                          <w:divsChild>
                            <w:div w:id="3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52172">
          <w:marLeft w:val="0"/>
          <w:marRight w:val="0"/>
          <w:marTop w:val="0"/>
          <w:marBottom w:val="0"/>
          <w:divBdr>
            <w:top w:val="none" w:sz="0" w:space="0" w:color="auto"/>
            <w:left w:val="none" w:sz="0" w:space="0" w:color="auto"/>
            <w:bottom w:val="none" w:sz="0" w:space="0" w:color="auto"/>
            <w:right w:val="none" w:sz="0" w:space="0" w:color="auto"/>
          </w:divBdr>
          <w:divsChild>
            <w:div w:id="303389581">
              <w:marLeft w:val="0"/>
              <w:marRight w:val="0"/>
              <w:marTop w:val="0"/>
              <w:marBottom w:val="0"/>
              <w:divBdr>
                <w:top w:val="none" w:sz="0" w:space="0" w:color="auto"/>
                <w:left w:val="none" w:sz="0" w:space="0" w:color="auto"/>
                <w:bottom w:val="none" w:sz="0" w:space="0" w:color="auto"/>
                <w:right w:val="none" w:sz="0" w:space="0" w:color="auto"/>
              </w:divBdr>
            </w:div>
            <w:div w:id="1472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nl/file/1978/download?token=NsfomarT" TargetMode="External"/><Relationship Id="rId3" Type="http://schemas.openxmlformats.org/officeDocument/2006/relationships/settings" Target="settings.xml"/><Relationship Id="rId7" Type="http://schemas.openxmlformats.org/officeDocument/2006/relationships/hyperlink" Target="https://www.s-bb.nl/file/1977/download?token=Jn3gdk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b.nl/file/1976/download?token=tk3areZH" TargetMode="External"/><Relationship Id="rId11" Type="http://schemas.openxmlformats.org/officeDocument/2006/relationships/theme" Target="theme/theme1.xml"/><Relationship Id="rId5" Type="http://schemas.openxmlformats.org/officeDocument/2006/relationships/hyperlink" Target="https://mijn.s-bb.nl/accou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bb.nl/file/7810/download?token=QrqN-20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2017-02-14T11:40:00Z</dcterms:created>
  <dcterms:modified xsi:type="dcterms:W3CDTF">2017-02-14T11:42:00Z</dcterms:modified>
</cp:coreProperties>
</file>